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Ombrageclair1"/>
        <w:tblpPr w:vertAnchor="page" w:horzAnchor="page" w:tblpX="852" w:tblpYSpec="bottom"/>
        <w:tblW w:w="10206" w:type="dxa"/>
        <w:tblLayout w:type="fixed"/>
        <w:tblCellMar>
          <w:left w:w="0" w:type="dxa"/>
          <w:right w:w="0" w:type="dxa"/>
        </w:tblCellMar>
        <w:tblLook w:val="04A0" w:firstRow="1" w:lastRow="0" w:firstColumn="1" w:lastColumn="0" w:noHBand="0" w:noVBand="1"/>
      </w:tblPr>
      <w:tblGrid>
        <w:gridCol w:w="504"/>
        <w:gridCol w:w="3749"/>
        <w:gridCol w:w="4394"/>
        <w:gridCol w:w="1559"/>
      </w:tblGrid>
      <w:tr w:rsidR="0064714A" w:rsidRPr="001C2630" w14:paraId="27E45E44" w14:textId="77777777" w:rsidTr="00227ADA">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04" w:type="dxa"/>
          </w:tcPr>
          <w:p w14:paraId="0CC4B6EA" w14:textId="77777777" w:rsidR="0064714A" w:rsidRPr="0064714A" w:rsidRDefault="0064714A" w:rsidP="004C2245">
            <w:pPr>
              <w:pStyle w:val="Titrepieddepagebold"/>
              <w:framePr w:wrap="auto" w:hAnchor="text" w:xAlign="left" w:yAlign="inline"/>
            </w:pPr>
            <w:r w:rsidRPr="004C2245">
              <w:t>TITRE</w:t>
            </w:r>
            <w:r w:rsidRPr="0064714A">
              <w:t xml:space="preserve"> : </w:t>
            </w:r>
          </w:p>
        </w:tc>
        <w:tc>
          <w:tcPr>
            <w:tcW w:w="8143" w:type="dxa"/>
            <w:gridSpan w:val="2"/>
            <w:vAlign w:val="bottom"/>
          </w:tcPr>
          <w:p w14:paraId="71A9E3D4" w14:textId="77777777" w:rsidR="00996098" w:rsidRPr="001C2630" w:rsidRDefault="008D0A6B" w:rsidP="008D0A6B">
            <w:pPr>
              <w:pStyle w:val="Titredudocumentpieddepage"/>
              <w:framePr w:wrap="auto" w:hAnchor="text" w:xAlign="left" w:yAlign="inline"/>
              <w:cnfStyle w:val="100000000000" w:firstRow="1" w:lastRow="0" w:firstColumn="0" w:lastColumn="0" w:oddVBand="0" w:evenVBand="0" w:oddHBand="0" w:evenHBand="0" w:firstRowFirstColumn="0" w:firstRowLastColumn="0" w:lastRowFirstColumn="0" w:lastRowLastColumn="0"/>
            </w:pPr>
            <w:r>
              <w:t>suivi technique</w:t>
            </w:r>
            <w:r w:rsidR="00197B83">
              <w:t xml:space="preserve"> </w:t>
            </w:r>
            <w:r w:rsidR="00310D8C">
              <w:t xml:space="preserve">HP </w:t>
            </w:r>
            <w:r w:rsidR="008524E6">
              <w:t>8936</w:t>
            </w:r>
          </w:p>
        </w:tc>
        <w:tc>
          <w:tcPr>
            <w:tcW w:w="1559" w:type="dxa"/>
            <w:vMerge w:val="restart"/>
          </w:tcPr>
          <w:p w14:paraId="1D963E65" w14:textId="77777777" w:rsidR="0064714A" w:rsidRPr="0064714A" w:rsidRDefault="0064714A" w:rsidP="00E224DF">
            <w:pPr>
              <w:jc w:val="center"/>
              <w:cnfStyle w:val="100000000000" w:firstRow="1" w:lastRow="0" w:firstColumn="0" w:lastColumn="0" w:oddVBand="0" w:evenVBand="0" w:oddHBand="0" w:evenHBand="0" w:firstRowFirstColumn="0" w:firstRowLastColumn="0" w:lastRowFirstColumn="0" w:lastRowLastColumn="0"/>
            </w:pPr>
          </w:p>
        </w:tc>
      </w:tr>
      <w:tr w:rsidR="0081523E" w:rsidRPr="0081523E" w14:paraId="6F534914" w14:textId="77777777" w:rsidTr="00227ADA">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04" w:type="dxa"/>
          </w:tcPr>
          <w:p w14:paraId="7F012BAB" w14:textId="77777777" w:rsidR="0081523E" w:rsidRPr="0081523E" w:rsidRDefault="0081523E" w:rsidP="004C2245">
            <w:pPr>
              <w:pStyle w:val="Titredatepieddepagebold"/>
              <w:framePr w:wrap="auto" w:hAnchor="text" w:xAlign="left" w:yAlign="inline"/>
            </w:pPr>
            <w:r w:rsidRPr="0064714A">
              <w:lastRenderedPageBreak/>
              <w:t>Date :</w:t>
            </w:r>
          </w:p>
        </w:tc>
        <w:tc>
          <w:tcPr>
            <w:tcW w:w="8143" w:type="dxa"/>
            <w:gridSpan w:val="2"/>
            <w:vAlign w:val="bottom"/>
          </w:tcPr>
          <w:p w14:paraId="6AF53E92" w14:textId="79C24B8D" w:rsidR="0081523E" w:rsidRPr="0081523E" w:rsidRDefault="008524E6" w:rsidP="008D0A6B">
            <w:pPr>
              <w:pStyle w:val="Datepieddepage"/>
              <w:framePr w:wrap="auto" w:vAnchor="margin" w:hAnchor="text" w:xAlign="left" w:yAlign="inline"/>
              <w:cnfStyle w:val="000000100000" w:firstRow="0" w:lastRow="0" w:firstColumn="0" w:lastColumn="0" w:oddVBand="0" w:evenVBand="0" w:oddHBand="1" w:evenHBand="0" w:firstRowFirstColumn="0" w:firstRowLastColumn="0" w:lastRowFirstColumn="0" w:lastRowLastColumn="0"/>
            </w:pPr>
            <w:r>
              <w:t>0</w:t>
            </w:r>
            <w:r w:rsidR="00FC758E">
              <w:t>3</w:t>
            </w:r>
            <w:r w:rsidR="008D0A6B">
              <w:t>/</w:t>
            </w:r>
            <w:r w:rsidR="00401AA4">
              <w:t>11</w:t>
            </w:r>
            <w:r w:rsidR="00EF06F2">
              <w:t>/20</w:t>
            </w:r>
            <w:r>
              <w:t>20</w:t>
            </w:r>
          </w:p>
        </w:tc>
        <w:tc>
          <w:tcPr>
            <w:tcW w:w="1559" w:type="dxa"/>
            <w:vMerge/>
          </w:tcPr>
          <w:p w14:paraId="5D6E6631" w14:textId="77777777" w:rsidR="0081523E" w:rsidRPr="0081523E" w:rsidRDefault="0081523E" w:rsidP="0081523E">
            <w:pPr>
              <w:cnfStyle w:val="000000100000" w:firstRow="0" w:lastRow="0" w:firstColumn="0" w:lastColumn="0" w:oddVBand="0" w:evenVBand="0" w:oddHBand="1" w:evenHBand="0" w:firstRowFirstColumn="0" w:firstRowLastColumn="0" w:lastRowFirstColumn="0" w:lastRowLastColumn="0"/>
            </w:pPr>
          </w:p>
        </w:tc>
      </w:tr>
      <w:tr w:rsidR="0081523E" w:rsidRPr="001C2630" w14:paraId="6B904014" w14:textId="77777777" w:rsidTr="005A3B18">
        <w:trPr>
          <w:trHeight w:val="180"/>
        </w:trPr>
        <w:tc>
          <w:tcPr>
            <w:cnfStyle w:val="001000000000" w:firstRow="0" w:lastRow="0" w:firstColumn="1" w:lastColumn="0" w:oddVBand="0" w:evenVBand="0" w:oddHBand="0" w:evenHBand="0" w:firstRowFirstColumn="0" w:firstRowLastColumn="0" w:lastRowFirstColumn="0" w:lastRowLastColumn="0"/>
            <w:tcW w:w="4253" w:type="dxa"/>
            <w:gridSpan w:val="2"/>
            <w:vAlign w:val="bottom"/>
          </w:tcPr>
          <w:p w14:paraId="692777F4" w14:textId="77777777" w:rsidR="0081523E" w:rsidRPr="0081523E" w:rsidRDefault="0081523E" w:rsidP="004C2245">
            <w:pPr>
              <w:pStyle w:val="Titrediffusionlimitee"/>
              <w:framePr w:wrap="auto" w:vAnchor="margin" w:hAnchor="text" w:xAlign="left" w:yAlign="inline"/>
            </w:pPr>
            <w:r w:rsidRPr="0081523E">
              <w:t>diffusion limitée</w:t>
            </w:r>
          </w:p>
        </w:tc>
        <w:tc>
          <w:tcPr>
            <w:tcW w:w="4394" w:type="dxa"/>
            <w:vAlign w:val="bottom"/>
          </w:tcPr>
          <w:p w14:paraId="2A31B6DD" w14:textId="77777777" w:rsidR="0081523E" w:rsidRPr="0081523E" w:rsidRDefault="0081523E" w:rsidP="0081523E">
            <w:pPr>
              <w:spacing w:line="180" w:lineRule="atLeast"/>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vMerge/>
          </w:tcPr>
          <w:p w14:paraId="5041135A" w14:textId="77777777" w:rsidR="0081523E" w:rsidRPr="001C2630" w:rsidRDefault="0081523E" w:rsidP="003B6127">
            <w:pPr>
              <w:pStyle w:val="Textedesaisie"/>
              <w:cnfStyle w:val="000000000000" w:firstRow="0" w:lastRow="0" w:firstColumn="0" w:lastColumn="0" w:oddVBand="0" w:evenVBand="0" w:oddHBand="0" w:evenHBand="0" w:firstRowFirstColumn="0" w:firstRowLastColumn="0" w:lastRowFirstColumn="0" w:lastRowLastColumn="0"/>
            </w:pPr>
          </w:p>
        </w:tc>
      </w:tr>
      <w:tr w:rsidR="003B6127" w:rsidRPr="001C2630" w14:paraId="031412BA" w14:textId="77777777" w:rsidTr="00AF32C8">
        <w:trPr>
          <w:cnfStyle w:val="000000100000" w:firstRow="0" w:lastRow="0" w:firstColumn="0" w:lastColumn="0" w:oddVBand="0" w:evenVBand="0" w:oddHBand="1" w:evenHBand="0" w:firstRowFirstColumn="0" w:firstRowLastColumn="0" w:lastRowFirstColumn="0" w:lastRowLastColumn="0"/>
          <w:trHeight w:hRule="exact" w:val="850"/>
        </w:trPr>
        <w:tc>
          <w:tcPr>
            <w:cnfStyle w:val="001000000000" w:firstRow="0" w:lastRow="0" w:firstColumn="1" w:lastColumn="0" w:oddVBand="0" w:evenVBand="0" w:oddHBand="0" w:evenHBand="0" w:firstRowFirstColumn="0" w:firstRowLastColumn="0" w:lastRowFirstColumn="0" w:lastRowLastColumn="0"/>
            <w:tcW w:w="10206" w:type="dxa"/>
            <w:gridSpan w:val="4"/>
          </w:tcPr>
          <w:p w14:paraId="17F73E0C" w14:textId="5730323E" w:rsidR="003B6127" w:rsidRPr="001C2630" w:rsidRDefault="003B6127" w:rsidP="003B6127">
            <w:pPr>
              <w:pStyle w:val="Textedesaisie"/>
            </w:pPr>
          </w:p>
        </w:tc>
      </w:tr>
    </w:tbl>
    <w:p w14:paraId="341F1E2C" w14:textId="56BE22D0" w:rsidR="003B5B79" w:rsidRPr="0064714A" w:rsidRDefault="00F04FF2" w:rsidP="005A3B18">
      <w:pPr>
        <w:pStyle w:val="Titredeparagraphe"/>
      </w:pPr>
      <w:r>
        <w:t>C</w:t>
      </w:r>
      <w:r w:rsidR="00FA1F09">
        <w:t xml:space="preserve">OMPTE </w:t>
      </w:r>
      <w:r>
        <w:t>R</w:t>
      </w:r>
      <w:r w:rsidR="00FA1F09">
        <w:t>ENDU</w:t>
      </w:r>
      <w:r w:rsidR="00E321BB">
        <w:t xml:space="preserve"> DE LA</w:t>
      </w:r>
      <w:r>
        <w:t xml:space="preserve"> TOURNEE TERRAIN EN DISTANCIEL </w:t>
      </w:r>
      <w:r w:rsidR="00055AD4">
        <w:t>ICF -ALIAA</w:t>
      </w:r>
      <w:r w:rsidR="00FA1F09">
        <w:t xml:space="preserve"> </w:t>
      </w:r>
      <w:r w:rsidR="00BA58BA" w:rsidRPr="008D0A6B">
        <w:t>SUIVI</w:t>
      </w:r>
      <w:r w:rsidR="00401AA4">
        <w:t xml:space="preserve"> TECHNIQUE</w:t>
      </w:r>
      <w:r w:rsidR="005A0D5E">
        <w:t xml:space="preserve"> DU 03/11/2020</w:t>
      </w:r>
    </w:p>
    <w:p w14:paraId="28D54518" w14:textId="77777777" w:rsidR="00490874" w:rsidRPr="004C2245" w:rsidRDefault="00876784" w:rsidP="004C2245">
      <w:pPr>
        <w:pStyle w:val="Titretableau"/>
      </w:pPr>
      <w:r w:rsidRPr="004C2245">
        <w:t>Date et lieu</w:t>
      </w:r>
    </w:p>
    <w:tbl>
      <w:tblPr>
        <w:tblStyle w:val="Grilledutableau"/>
        <w:tblW w:w="9606" w:type="dxa"/>
        <w:tblLook w:val="0400" w:firstRow="0" w:lastRow="0" w:firstColumn="0" w:lastColumn="0" w:noHBand="0" w:noVBand="1"/>
      </w:tblPr>
      <w:tblGrid>
        <w:gridCol w:w="1526"/>
        <w:gridCol w:w="8080"/>
      </w:tblGrid>
      <w:tr w:rsidR="00876784" w14:paraId="1BC87477" w14:textId="77777777" w:rsidTr="0013085C">
        <w:trPr>
          <w:cnfStyle w:val="000000100000" w:firstRow="0" w:lastRow="0" w:firstColumn="0" w:lastColumn="0" w:oddVBand="0" w:evenVBand="0" w:oddHBand="1" w:evenHBand="0" w:firstRowFirstColumn="0" w:firstRowLastColumn="0" w:lastRowFirstColumn="0" w:lastRowLastColumn="0"/>
          <w:trHeight w:val="377"/>
        </w:trPr>
        <w:tc>
          <w:tcPr>
            <w:tcW w:w="1526" w:type="dxa"/>
          </w:tcPr>
          <w:p w14:paraId="18C882A9" w14:textId="77777777" w:rsidR="00876784" w:rsidRPr="00982EC9" w:rsidRDefault="00374F67" w:rsidP="0013085C">
            <w:pPr>
              <w:pStyle w:val="Textemedium"/>
              <w:ind w:left="-142" w:firstLine="142"/>
              <w:jc w:val="center"/>
              <w:rPr>
                <w:rFonts w:ascii="Calibri" w:hAnsi="Calibri"/>
                <w:color w:val="FF0000"/>
              </w:rPr>
            </w:pPr>
            <w:r w:rsidRPr="00982EC9">
              <w:rPr>
                <w:rFonts w:ascii="Calibri" w:hAnsi="Calibri"/>
              </w:rPr>
              <w:t>0</w:t>
            </w:r>
            <w:r w:rsidR="001B5E94">
              <w:rPr>
                <w:rFonts w:ascii="Calibri" w:hAnsi="Calibri"/>
              </w:rPr>
              <w:t>3</w:t>
            </w:r>
            <w:r w:rsidRPr="00982EC9">
              <w:rPr>
                <w:rFonts w:ascii="Calibri" w:hAnsi="Calibri"/>
              </w:rPr>
              <w:t>/11/2020</w:t>
            </w:r>
          </w:p>
        </w:tc>
        <w:tc>
          <w:tcPr>
            <w:tcW w:w="8080" w:type="dxa"/>
          </w:tcPr>
          <w:p w14:paraId="5F49582C" w14:textId="77777777" w:rsidR="00876784" w:rsidRPr="00982EC9" w:rsidRDefault="008A7C57" w:rsidP="0013085C">
            <w:pPr>
              <w:pStyle w:val="Textemedium"/>
              <w:jc w:val="center"/>
              <w:rPr>
                <w:rFonts w:ascii="Calibri" w:hAnsi="Calibri"/>
              </w:rPr>
            </w:pPr>
            <w:r w:rsidRPr="00982EC9">
              <w:rPr>
                <w:rFonts w:ascii="Calibri" w:hAnsi="Calibri"/>
              </w:rPr>
              <w:t>3 /17 Allée d’</w:t>
            </w:r>
            <w:r w:rsidR="00982EC9">
              <w:rPr>
                <w:rFonts w:ascii="Calibri" w:hAnsi="Calibri"/>
              </w:rPr>
              <w:t>André</w:t>
            </w:r>
            <w:r w:rsidR="00EC1573" w:rsidRPr="00982EC9">
              <w:rPr>
                <w:rFonts w:ascii="Calibri" w:hAnsi="Calibri"/>
              </w:rPr>
              <w:t>zieux</w:t>
            </w:r>
            <w:r w:rsidR="0013085C">
              <w:rPr>
                <w:rFonts w:ascii="Calibri" w:hAnsi="Calibri"/>
              </w:rPr>
              <w:t xml:space="preserve"> 75018 PARIS - </w:t>
            </w:r>
            <w:r w:rsidR="00EC1573" w:rsidRPr="00982EC9">
              <w:rPr>
                <w:rFonts w:ascii="Calibri" w:hAnsi="Calibri"/>
              </w:rPr>
              <w:t xml:space="preserve"> HP</w:t>
            </w:r>
            <w:r w:rsidR="0013085C">
              <w:rPr>
                <w:rFonts w:ascii="Calibri" w:hAnsi="Calibri"/>
              </w:rPr>
              <w:t xml:space="preserve"> </w:t>
            </w:r>
            <w:r w:rsidR="00EC1573" w:rsidRPr="00982EC9">
              <w:rPr>
                <w:rFonts w:ascii="Calibri" w:hAnsi="Calibri"/>
              </w:rPr>
              <w:t>8639</w:t>
            </w:r>
          </w:p>
        </w:tc>
      </w:tr>
    </w:tbl>
    <w:p w14:paraId="7428C2F5" w14:textId="77777777" w:rsidR="0013085C" w:rsidRDefault="0013085C" w:rsidP="0013085C">
      <w:pPr>
        <w:spacing w:after="160"/>
        <w:ind w:left="-142"/>
        <w:rPr>
          <w:rFonts w:ascii="Calibri" w:eastAsia="Times New Roman" w:hAnsi="Calibri" w:cs="Arial"/>
          <w:b/>
          <w:bCs/>
          <w:color w:val="009AA6" w:themeColor="accent1"/>
          <w:sz w:val="20"/>
          <w:szCs w:val="20"/>
        </w:rPr>
      </w:pPr>
    </w:p>
    <w:p w14:paraId="5ACC2704" w14:textId="77777777" w:rsidR="00374F67" w:rsidRPr="0013085C" w:rsidRDefault="0013085C" w:rsidP="0013085C">
      <w:pPr>
        <w:spacing w:after="160"/>
        <w:ind w:left="-142"/>
        <w:rPr>
          <w:rFonts w:ascii="Calibri" w:eastAsia="Times New Roman" w:hAnsi="Calibri" w:cs="Arial"/>
          <w:b/>
          <w:bCs/>
          <w:color w:val="009AA6" w:themeColor="accent1"/>
          <w:sz w:val="20"/>
          <w:szCs w:val="20"/>
        </w:rPr>
      </w:pPr>
      <w:r>
        <w:rPr>
          <w:rFonts w:ascii="Calibri" w:eastAsia="Times New Roman" w:hAnsi="Calibri" w:cs="Arial"/>
          <w:b/>
          <w:bCs/>
          <w:color w:val="009AA6" w:themeColor="accent1"/>
          <w:sz w:val="20"/>
          <w:szCs w:val="20"/>
        </w:rPr>
        <w:t xml:space="preserve"> </w:t>
      </w:r>
      <w:r w:rsidR="00374F67" w:rsidRPr="0013085C">
        <w:rPr>
          <w:rFonts w:ascii="Calibri" w:eastAsia="Times New Roman" w:hAnsi="Calibri" w:cs="Arial"/>
          <w:b/>
          <w:bCs/>
          <w:color w:val="009AA6" w:themeColor="accent1"/>
          <w:sz w:val="20"/>
          <w:szCs w:val="20"/>
        </w:rPr>
        <w:t xml:space="preserve">Légende du tableau : </w:t>
      </w:r>
    </w:p>
    <w:p w14:paraId="6501A196" w14:textId="77777777" w:rsidR="00374F67" w:rsidRPr="00982EC9" w:rsidRDefault="008D0A6B" w:rsidP="00982EC9">
      <w:pPr>
        <w:numPr>
          <w:ilvl w:val="0"/>
          <w:numId w:val="38"/>
        </w:numPr>
        <w:spacing w:after="160"/>
        <w:contextualSpacing/>
        <w:rPr>
          <w:rFonts w:ascii="Calibri" w:eastAsia="Times New Roman" w:hAnsi="Calibri" w:cs="Arial"/>
          <w:b/>
          <w:bCs/>
          <w:color w:val="415F00" w:themeColor="text2" w:themeShade="80"/>
          <w:sz w:val="18"/>
          <w:szCs w:val="18"/>
          <w:lang w:eastAsia="fr-FR"/>
        </w:rPr>
      </w:pPr>
      <w:r w:rsidRPr="00982EC9">
        <w:rPr>
          <w:rFonts w:ascii="Calibri" w:eastAsia="Times New Roman" w:hAnsi="Calibri" w:cs="Arial"/>
          <w:b/>
          <w:bCs/>
          <w:color w:val="415F00" w:themeColor="text2" w:themeShade="80"/>
          <w:sz w:val="18"/>
          <w:szCs w:val="18"/>
          <w:lang w:eastAsia="fr-FR"/>
        </w:rPr>
        <w:t>en vert</w:t>
      </w:r>
      <w:r w:rsidR="00374F67" w:rsidRPr="00982EC9">
        <w:rPr>
          <w:rFonts w:ascii="Calibri" w:eastAsia="Times New Roman" w:hAnsi="Calibri" w:cs="Arial"/>
          <w:b/>
          <w:bCs/>
          <w:color w:val="415F00" w:themeColor="text2" w:themeShade="80"/>
          <w:sz w:val="18"/>
          <w:szCs w:val="18"/>
          <w:lang w:eastAsia="fr-FR"/>
        </w:rPr>
        <w:t>, problèmes entretien cour</w:t>
      </w:r>
      <w:r w:rsidR="00982EC9">
        <w:rPr>
          <w:rFonts w:ascii="Calibri" w:eastAsia="Times New Roman" w:hAnsi="Calibri" w:cs="Arial"/>
          <w:b/>
          <w:bCs/>
          <w:color w:val="415F00" w:themeColor="text2" w:themeShade="80"/>
          <w:sz w:val="18"/>
          <w:szCs w:val="18"/>
          <w:lang w:eastAsia="fr-FR"/>
        </w:rPr>
        <w:t>ant traité l’équipe de terrain</w:t>
      </w:r>
    </w:p>
    <w:p w14:paraId="0AA0EF3B" w14:textId="77777777" w:rsidR="00374F67" w:rsidRPr="00982EC9" w:rsidRDefault="00374F67" w:rsidP="00982EC9">
      <w:pPr>
        <w:numPr>
          <w:ilvl w:val="0"/>
          <w:numId w:val="38"/>
        </w:numPr>
        <w:spacing w:after="160"/>
        <w:contextualSpacing/>
        <w:rPr>
          <w:rFonts w:ascii="Calibri" w:eastAsia="Times New Roman" w:hAnsi="Calibri" w:cs="Arial"/>
          <w:b/>
          <w:bCs/>
          <w:color w:val="0070C0"/>
          <w:sz w:val="18"/>
          <w:szCs w:val="18"/>
          <w:lang w:eastAsia="fr-FR"/>
        </w:rPr>
      </w:pPr>
      <w:r w:rsidRPr="00982EC9">
        <w:rPr>
          <w:rFonts w:ascii="Calibri" w:eastAsia="Times New Roman" w:hAnsi="Calibri" w:cs="Arial"/>
          <w:b/>
          <w:bCs/>
          <w:color w:val="0070C0"/>
          <w:sz w:val="18"/>
          <w:szCs w:val="18"/>
          <w:lang w:eastAsia="fr-FR"/>
        </w:rPr>
        <w:t>en bleu, problèmes liés aux travaux de réhabilitation</w:t>
      </w:r>
    </w:p>
    <w:p w14:paraId="5B0667F3" w14:textId="77777777" w:rsidR="007323E8" w:rsidRPr="0064714A" w:rsidRDefault="007323E8" w:rsidP="007323E8">
      <w:pPr>
        <w:pStyle w:val="Textedesaisie"/>
      </w:pPr>
    </w:p>
    <w:tbl>
      <w:tblPr>
        <w:tblStyle w:val="Grilledutableau"/>
        <w:tblW w:w="9606" w:type="dxa"/>
        <w:tblLook w:val="0420" w:firstRow="1" w:lastRow="0" w:firstColumn="0" w:lastColumn="0" w:noHBand="0" w:noVBand="1"/>
      </w:tblPr>
      <w:tblGrid>
        <w:gridCol w:w="1101"/>
        <w:gridCol w:w="4252"/>
        <w:gridCol w:w="4253"/>
      </w:tblGrid>
      <w:tr w:rsidR="004A18AF" w14:paraId="0220745F" w14:textId="77777777" w:rsidTr="00054243">
        <w:trPr>
          <w:cnfStyle w:val="100000000000" w:firstRow="1" w:lastRow="0" w:firstColumn="0" w:lastColumn="0" w:oddVBand="0" w:evenVBand="0" w:oddHBand="0" w:evenHBand="0" w:firstRowFirstColumn="0" w:firstRowLastColumn="0" w:lastRowFirstColumn="0" w:lastRowLastColumn="0"/>
          <w:trHeight w:val="577"/>
        </w:trPr>
        <w:tc>
          <w:tcPr>
            <w:tcW w:w="1101" w:type="dxa"/>
          </w:tcPr>
          <w:p w14:paraId="1FCEB3FD" w14:textId="77777777" w:rsidR="004A18AF" w:rsidRDefault="004A18AF" w:rsidP="00F7490C">
            <w:pPr>
              <w:pStyle w:val="Titredutableau"/>
            </w:pPr>
          </w:p>
        </w:tc>
        <w:tc>
          <w:tcPr>
            <w:tcW w:w="4252" w:type="dxa"/>
          </w:tcPr>
          <w:p w14:paraId="57DBBB2A" w14:textId="77777777" w:rsidR="004A18AF" w:rsidRDefault="00E927D2" w:rsidP="00F7490C">
            <w:pPr>
              <w:pStyle w:val="Titredutableau"/>
            </w:pPr>
            <w:r>
              <w:t>SUJETS ABORDES</w:t>
            </w:r>
          </w:p>
        </w:tc>
        <w:tc>
          <w:tcPr>
            <w:tcW w:w="4253" w:type="dxa"/>
          </w:tcPr>
          <w:p w14:paraId="23A81453" w14:textId="77777777" w:rsidR="004A18AF" w:rsidRDefault="004A18AF" w:rsidP="00F7490C">
            <w:pPr>
              <w:pStyle w:val="Titredutableau"/>
            </w:pPr>
            <w:r>
              <w:t>reponses ICF</w:t>
            </w:r>
          </w:p>
        </w:tc>
      </w:tr>
    </w:tbl>
    <w:p w14:paraId="321D072D" w14:textId="77777777" w:rsidR="007323E8" w:rsidRPr="004C2245" w:rsidRDefault="007323E8" w:rsidP="004C2245">
      <w:pPr>
        <w:pStyle w:val="Sous-titretableau"/>
      </w:pPr>
    </w:p>
    <w:tbl>
      <w:tblPr>
        <w:tblStyle w:val="Grilledutableau"/>
        <w:tblW w:w="9559" w:type="dxa"/>
        <w:tblLook w:val="0400" w:firstRow="0" w:lastRow="0" w:firstColumn="0" w:lastColumn="0" w:noHBand="0" w:noVBand="1"/>
      </w:tblPr>
      <w:tblGrid>
        <w:gridCol w:w="1127"/>
        <w:gridCol w:w="4226"/>
        <w:gridCol w:w="4206"/>
      </w:tblGrid>
      <w:tr w:rsidR="00354B17" w:rsidRPr="0083455B" w14:paraId="22279E97" w14:textId="77777777" w:rsidTr="00D304B0">
        <w:trPr>
          <w:cnfStyle w:val="000000100000" w:firstRow="0" w:lastRow="0" w:firstColumn="0" w:lastColumn="0" w:oddVBand="0" w:evenVBand="0" w:oddHBand="1" w:evenHBand="0" w:firstRowFirstColumn="0" w:firstRowLastColumn="0" w:lastRowFirstColumn="0" w:lastRowLastColumn="0"/>
          <w:trHeight w:val="2047"/>
        </w:trPr>
        <w:tc>
          <w:tcPr>
            <w:tcW w:w="1127" w:type="dxa"/>
          </w:tcPr>
          <w:p w14:paraId="1EA918B4" w14:textId="77777777" w:rsidR="00354B17" w:rsidRPr="0083455B" w:rsidRDefault="00354B17" w:rsidP="00F7490C">
            <w:pPr>
              <w:pStyle w:val="Textemedium"/>
              <w:jc w:val="center"/>
              <w:rPr>
                <w:rFonts w:ascii="Calibri" w:hAnsi="Calibri" w:cs="Arial"/>
              </w:rPr>
            </w:pPr>
            <w:r w:rsidRPr="0083455B">
              <w:rPr>
                <w:rFonts w:ascii="Calibri" w:hAnsi="Calibri" w:cs="Arial"/>
              </w:rPr>
              <w:t>1</w:t>
            </w:r>
          </w:p>
        </w:tc>
        <w:tc>
          <w:tcPr>
            <w:tcW w:w="4226" w:type="dxa"/>
          </w:tcPr>
          <w:p w14:paraId="58256337" w14:textId="77777777" w:rsidR="00BB4956" w:rsidRPr="00982EC9" w:rsidRDefault="00917465" w:rsidP="00BB4956">
            <w:pPr>
              <w:rPr>
                <w:rFonts w:ascii="Tahoma" w:hAnsi="Tahoma" w:cs="Tahoma"/>
                <w:color w:val="0070C0"/>
              </w:rPr>
            </w:pPr>
            <w:r w:rsidRPr="00982EC9">
              <w:rPr>
                <w:rFonts w:ascii="Calibri" w:eastAsiaTheme="minorEastAsia" w:hAnsi="Calibri" w:cs="Calibri"/>
                <w:b/>
                <w:color w:val="0070C0"/>
                <w:szCs w:val="18"/>
                <w:lang w:eastAsia="fr-FR"/>
              </w:rPr>
              <w:t>L</w:t>
            </w:r>
            <w:r w:rsidR="00FC0919" w:rsidRPr="00982EC9">
              <w:rPr>
                <w:rFonts w:ascii="Calibri" w:eastAsiaTheme="minorEastAsia" w:hAnsi="Calibri" w:cs="Calibri"/>
                <w:b/>
                <w:bCs/>
                <w:color w:val="0070C0"/>
                <w:szCs w:val="18"/>
                <w:lang w:eastAsia="fr-FR"/>
              </w:rPr>
              <w:t>ocaux poubelles</w:t>
            </w:r>
            <w:r w:rsidR="00FC0919" w:rsidRPr="00982EC9">
              <w:rPr>
                <w:rFonts w:ascii="Calibri" w:eastAsiaTheme="minorEastAsia" w:hAnsi="Calibri" w:cs="Calibri"/>
                <w:color w:val="0070C0"/>
                <w:szCs w:val="18"/>
                <w:lang w:eastAsia="fr-FR"/>
              </w:rPr>
              <w:t> :</w:t>
            </w:r>
          </w:p>
          <w:p w14:paraId="2D5C2D2B" w14:textId="77777777" w:rsidR="00BB4956" w:rsidRPr="00982EC9" w:rsidRDefault="00BB4956" w:rsidP="00917465">
            <w:pPr>
              <w:jc w:val="both"/>
              <w:rPr>
                <w:rFonts w:ascii="Calibri" w:hAnsi="Calibri" w:cs="Tahoma"/>
                <w:color w:val="0070C0"/>
              </w:rPr>
            </w:pPr>
            <w:r w:rsidRPr="00982EC9">
              <w:rPr>
                <w:rFonts w:ascii="Calibri" w:hAnsi="Calibri" w:cs="Tahoma"/>
                <w:color w:val="0070C0"/>
              </w:rPr>
              <w:t xml:space="preserve">1) très petites aérations prévues et du fait </w:t>
            </w:r>
            <w:r w:rsidR="00917465" w:rsidRPr="00982EC9">
              <w:rPr>
                <w:rFonts w:ascii="Calibri" w:hAnsi="Calibri" w:cs="Tahoma"/>
                <w:color w:val="0070C0"/>
              </w:rPr>
              <w:t>ça</w:t>
            </w:r>
            <w:r w:rsidRPr="00982EC9">
              <w:rPr>
                <w:rFonts w:ascii="Calibri" w:hAnsi="Calibri" w:cs="Tahoma"/>
                <w:color w:val="0070C0"/>
              </w:rPr>
              <w:t xml:space="preserve"> sent très très mauvais, que </w:t>
            </w:r>
            <w:r w:rsidR="00917465" w:rsidRPr="00982EC9">
              <w:rPr>
                <w:rFonts w:ascii="Calibri" w:hAnsi="Calibri" w:cs="Tahoma"/>
                <w:color w:val="0070C0"/>
              </w:rPr>
              <w:t>proposez-vous</w:t>
            </w:r>
            <w:r w:rsidRPr="00982EC9">
              <w:rPr>
                <w:rFonts w:ascii="Calibri" w:hAnsi="Calibri" w:cs="Tahoma"/>
                <w:color w:val="0070C0"/>
              </w:rPr>
              <w:t xml:space="preserve"> pour que cela ne cause pas des nausées lorsque nous sortons nos poubelles</w:t>
            </w:r>
            <w:r w:rsidR="00917465" w:rsidRPr="00982EC9">
              <w:rPr>
                <w:rFonts w:ascii="Calibri" w:hAnsi="Calibri" w:cs="Tahoma"/>
                <w:color w:val="0070C0"/>
              </w:rPr>
              <w:t xml:space="preserve"> </w:t>
            </w:r>
            <w:r w:rsidRPr="00982EC9">
              <w:rPr>
                <w:rFonts w:ascii="Calibri" w:hAnsi="Calibri" w:cs="Tahoma"/>
                <w:color w:val="0070C0"/>
              </w:rPr>
              <w:t>? </w:t>
            </w:r>
          </w:p>
          <w:p w14:paraId="443D8B96" w14:textId="44E113C4" w:rsidR="00BB4956" w:rsidRPr="00054243" w:rsidRDefault="00BB4956" w:rsidP="00DD010D">
            <w:pPr>
              <w:jc w:val="both"/>
              <w:rPr>
                <w:rFonts w:ascii="Calibri" w:eastAsiaTheme="minorEastAsia" w:hAnsi="Calibri" w:cs="Calibri"/>
                <w:color w:val="0070C0"/>
                <w:szCs w:val="18"/>
                <w:lang w:eastAsia="fr-FR"/>
              </w:rPr>
            </w:pPr>
            <w:r w:rsidRPr="00982EC9">
              <w:rPr>
                <w:rFonts w:ascii="Calibri" w:hAnsi="Calibri" w:cs="Tahoma"/>
                <w:color w:val="0070C0"/>
              </w:rPr>
              <w:t>2) Quid des encombrants</w:t>
            </w:r>
            <w:r w:rsidR="00BD721A">
              <w:rPr>
                <w:rFonts w:ascii="Calibri" w:hAnsi="Calibri" w:cs="Tahoma"/>
                <w:color w:val="0070C0"/>
              </w:rPr>
              <w:t xml:space="preserve"> sauvages</w:t>
            </w:r>
            <w:r w:rsidR="00870A08">
              <w:rPr>
                <w:rFonts w:ascii="Calibri" w:hAnsi="Calibri" w:cs="Tahoma"/>
                <w:color w:val="0070C0"/>
              </w:rPr>
              <w:t xml:space="preserve"> dans les locaux poubelles</w:t>
            </w:r>
            <w:bookmarkStart w:id="0" w:name="_GoBack"/>
            <w:bookmarkEnd w:id="0"/>
            <w:r w:rsidRPr="00982EC9">
              <w:rPr>
                <w:rFonts w:ascii="Calibri" w:hAnsi="Calibri" w:cs="Tahoma"/>
                <w:color w:val="0070C0"/>
              </w:rPr>
              <w:t xml:space="preserve"> ? l'affichage est insuffisa</w:t>
            </w:r>
            <w:r w:rsidR="00917465" w:rsidRPr="00982EC9">
              <w:rPr>
                <w:rFonts w:ascii="Calibri" w:hAnsi="Calibri" w:cs="Tahoma"/>
                <w:color w:val="0070C0"/>
              </w:rPr>
              <w:t>nt, il faut prévoir plus de com</w:t>
            </w:r>
            <w:r w:rsidR="00DD5CFB">
              <w:rPr>
                <w:rFonts w:ascii="Calibri" w:hAnsi="Calibri" w:cs="Tahoma"/>
                <w:color w:val="0070C0"/>
              </w:rPr>
              <w:t>munication</w:t>
            </w:r>
            <w:r w:rsidRPr="00982EC9">
              <w:rPr>
                <w:rFonts w:ascii="Calibri" w:hAnsi="Calibri" w:cs="Tahoma"/>
                <w:color w:val="0070C0"/>
              </w:rPr>
              <w:t xml:space="preserve">, plus visible car les incivilités progressent de ce </w:t>
            </w:r>
            <w:r w:rsidR="00941465" w:rsidRPr="00982EC9">
              <w:rPr>
                <w:rFonts w:ascii="Calibri" w:hAnsi="Calibri" w:cs="Tahoma"/>
                <w:color w:val="0070C0"/>
              </w:rPr>
              <w:t>côté.</w:t>
            </w:r>
          </w:p>
        </w:tc>
        <w:tc>
          <w:tcPr>
            <w:tcW w:w="4206" w:type="dxa"/>
            <w:shd w:val="clear" w:color="auto" w:fill="FFFFFF" w:themeFill="background1"/>
          </w:tcPr>
          <w:p w14:paraId="0820BF7B" w14:textId="77777777" w:rsidR="00C65496" w:rsidRDefault="00BA58BA" w:rsidP="00DD010D">
            <w:pPr>
              <w:pStyle w:val="Textepucedetableau"/>
              <w:numPr>
                <w:ilvl w:val="0"/>
                <w:numId w:val="0"/>
              </w:numPr>
              <w:spacing w:line="240" w:lineRule="auto"/>
              <w:ind w:left="23"/>
              <w:jc w:val="both"/>
              <w:rPr>
                <w:rFonts w:ascii="Calibri" w:hAnsi="Calibri" w:cs="Arial"/>
                <w:color w:val="0070C0"/>
              </w:rPr>
            </w:pPr>
            <w:r w:rsidRPr="0083455B">
              <w:rPr>
                <w:rFonts w:ascii="Calibri" w:hAnsi="Calibri" w:cs="Arial"/>
                <w:color w:val="0070C0"/>
              </w:rPr>
              <w:t xml:space="preserve">Les locaux OM </w:t>
            </w:r>
            <w:r w:rsidR="006024DB" w:rsidRPr="0083455B">
              <w:rPr>
                <w:rFonts w:ascii="Calibri" w:hAnsi="Calibri" w:cs="Arial"/>
                <w:color w:val="0070C0"/>
              </w:rPr>
              <w:t>présentent</w:t>
            </w:r>
            <w:r w:rsidRPr="0083455B">
              <w:rPr>
                <w:rFonts w:ascii="Calibri" w:hAnsi="Calibri" w:cs="Arial"/>
                <w:color w:val="0070C0"/>
              </w:rPr>
              <w:t xml:space="preserve"> des ventilations base</w:t>
            </w:r>
            <w:r w:rsidR="006024DB" w:rsidRPr="0083455B">
              <w:rPr>
                <w:rFonts w:ascii="Calibri" w:hAnsi="Calibri" w:cs="Arial"/>
                <w:color w:val="0070C0"/>
              </w:rPr>
              <w:t>s</w:t>
            </w:r>
            <w:r w:rsidRPr="0083455B">
              <w:rPr>
                <w:rFonts w:ascii="Calibri" w:hAnsi="Calibri" w:cs="Arial"/>
                <w:color w:val="0070C0"/>
              </w:rPr>
              <w:t xml:space="preserve"> et haute</w:t>
            </w:r>
            <w:r w:rsidR="006024DB" w:rsidRPr="0083455B">
              <w:rPr>
                <w:rFonts w:ascii="Calibri" w:hAnsi="Calibri" w:cs="Arial"/>
                <w:color w:val="0070C0"/>
              </w:rPr>
              <w:t>s</w:t>
            </w:r>
            <w:r w:rsidRPr="0083455B">
              <w:rPr>
                <w:rFonts w:ascii="Calibri" w:hAnsi="Calibri" w:cs="Arial"/>
                <w:color w:val="0070C0"/>
              </w:rPr>
              <w:t xml:space="preserve"> dimensionnées conformément à la réglementation. Aucun</w:t>
            </w:r>
            <w:r w:rsidR="00E828E1" w:rsidRPr="0083455B">
              <w:rPr>
                <w:rFonts w:ascii="Calibri" w:hAnsi="Calibri" w:cs="Arial"/>
                <w:color w:val="0070C0"/>
              </w:rPr>
              <w:t>e</w:t>
            </w:r>
            <w:r w:rsidRPr="0083455B">
              <w:rPr>
                <w:rFonts w:ascii="Calibri" w:hAnsi="Calibri" w:cs="Arial"/>
                <w:color w:val="0070C0"/>
              </w:rPr>
              <w:t xml:space="preserve"> autre </w:t>
            </w:r>
            <w:r w:rsidR="006024DB" w:rsidRPr="0083455B">
              <w:rPr>
                <w:rFonts w:ascii="Calibri" w:hAnsi="Calibri" w:cs="Arial"/>
                <w:color w:val="0070C0"/>
              </w:rPr>
              <w:t>intervention</w:t>
            </w:r>
            <w:r w:rsidRPr="0083455B">
              <w:rPr>
                <w:rFonts w:ascii="Calibri" w:hAnsi="Calibri" w:cs="Arial"/>
                <w:color w:val="0070C0"/>
              </w:rPr>
              <w:t xml:space="preserve"> n’est prévue.</w:t>
            </w:r>
          </w:p>
          <w:p w14:paraId="6B5E77D2" w14:textId="77777777" w:rsidR="00BB4956" w:rsidRPr="0083455B" w:rsidRDefault="00BB4956" w:rsidP="00DD010D">
            <w:pPr>
              <w:pStyle w:val="Textepucedetableau"/>
              <w:numPr>
                <w:ilvl w:val="0"/>
                <w:numId w:val="0"/>
              </w:numPr>
              <w:spacing w:line="240" w:lineRule="auto"/>
              <w:ind w:left="23"/>
              <w:jc w:val="both"/>
              <w:rPr>
                <w:rFonts w:ascii="Calibri" w:hAnsi="Calibri" w:cs="Arial"/>
                <w:color w:val="0070C0"/>
              </w:rPr>
            </w:pPr>
            <w:r w:rsidRPr="0083455B">
              <w:rPr>
                <w:rFonts w:ascii="Calibri" w:hAnsi="Calibri" w:cs="Arial"/>
                <w:color w:val="0070C0"/>
              </w:rPr>
              <w:t>Local encombrant non prévu car la Ville dispose d’un service de retrait.</w:t>
            </w:r>
          </w:p>
        </w:tc>
      </w:tr>
      <w:tr w:rsidR="00BB4956" w:rsidRPr="0083455B" w14:paraId="416AD29E" w14:textId="77777777" w:rsidTr="00DD010D">
        <w:trPr>
          <w:cnfStyle w:val="000000010000" w:firstRow="0" w:lastRow="0" w:firstColumn="0" w:lastColumn="0" w:oddVBand="0" w:evenVBand="0" w:oddHBand="0" w:evenHBand="1" w:firstRowFirstColumn="0" w:firstRowLastColumn="0" w:lastRowFirstColumn="0" w:lastRowLastColumn="0"/>
          <w:trHeight w:val="808"/>
        </w:trPr>
        <w:tc>
          <w:tcPr>
            <w:tcW w:w="1127" w:type="dxa"/>
          </w:tcPr>
          <w:p w14:paraId="64FBBE86" w14:textId="77777777" w:rsidR="00BB4956" w:rsidRPr="0083455B" w:rsidRDefault="00BB4956" w:rsidP="00F7490C">
            <w:pPr>
              <w:pStyle w:val="Textemedium"/>
              <w:jc w:val="center"/>
              <w:rPr>
                <w:rFonts w:ascii="Calibri" w:hAnsi="Calibri" w:cs="Arial"/>
              </w:rPr>
            </w:pPr>
            <w:r w:rsidRPr="0083455B">
              <w:rPr>
                <w:rFonts w:ascii="Calibri" w:hAnsi="Calibri" w:cs="Arial"/>
              </w:rPr>
              <w:t>3</w:t>
            </w:r>
          </w:p>
        </w:tc>
        <w:tc>
          <w:tcPr>
            <w:tcW w:w="4226" w:type="dxa"/>
          </w:tcPr>
          <w:p w14:paraId="28C9194F" w14:textId="77777777" w:rsidR="00BB4956" w:rsidRPr="0083455B" w:rsidRDefault="00BB4956" w:rsidP="00DD010D">
            <w:pPr>
              <w:jc w:val="both"/>
              <w:rPr>
                <w:rFonts w:ascii="Calibri" w:hAnsi="Calibri" w:cs="Arial"/>
                <w:color w:val="0070C0"/>
                <w:szCs w:val="18"/>
              </w:rPr>
            </w:pPr>
            <w:r w:rsidRPr="0083455B">
              <w:rPr>
                <w:rFonts w:ascii="Calibri" w:eastAsiaTheme="minorEastAsia" w:hAnsi="Calibri" w:cs="Calibri"/>
                <w:b/>
                <w:bCs/>
                <w:color w:val="415F00" w:themeColor="text2" w:themeShade="80"/>
                <w:szCs w:val="18"/>
                <w:lang w:eastAsia="fr-FR"/>
              </w:rPr>
              <w:t>Propreté ascenseurs :</w:t>
            </w:r>
            <w:r>
              <w:rPr>
                <w:rFonts w:ascii="Calibri" w:eastAsiaTheme="minorEastAsia" w:hAnsi="Calibri" w:cs="Calibri"/>
                <w:b/>
                <w:bCs/>
                <w:color w:val="415F00" w:themeColor="text2" w:themeShade="80"/>
                <w:szCs w:val="18"/>
                <w:lang w:eastAsia="fr-FR"/>
              </w:rPr>
              <w:t xml:space="preserve"> </w:t>
            </w:r>
            <w:r w:rsidRPr="0083455B">
              <w:rPr>
                <w:rFonts w:ascii="Calibri" w:eastAsiaTheme="minorEastAsia" w:hAnsi="Calibri" w:cs="Calibri"/>
                <w:color w:val="415F00" w:themeColor="text2" w:themeShade="80"/>
                <w:szCs w:val="18"/>
                <w:lang w:eastAsia="fr-FR"/>
              </w:rPr>
              <w:t>Est-il prévu un nettoyage complet de tous les ascenseurs post travaux ? Traces de scotch noir GTM, colle, crasse...</w:t>
            </w:r>
          </w:p>
        </w:tc>
        <w:tc>
          <w:tcPr>
            <w:tcW w:w="4206" w:type="dxa"/>
          </w:tcPr>
          <w:p w14:paraId="45DCC47D" w14:textId="77777777" w:rsidR="00BB4956" w:rsidRPr="0083455B" w:rsidRDefault="00BB4956" w:rsidP="00DD010D">
            <w:pPr>
              <w:pStyle w:val="Textemedium"/>
              <w:spacing w:line="240" w:lineRule="auto"/>
              <w:jc w:val="both"/>
              <w:rPr>
                <w:rFonts w:ascii="Calibri" w:hAnsi="Calibri" w:cs="Arial"/>
                <w:color w:val="0070C0"/>
              </w:rPr>
            </w:pPr>
            <w:r w:rsidRPr="0083455B">
              <w:rPr>
                <w:rFonts w:ascii="Calibri" w:hAnsi="Calibri" w:cs="Arial"/>
                <w:color w:val="415F00" w:themeColor="text2" w:themeShade="80"/>
              </w:rPr>
              <w:t>Un point a été fait avec GTM et l’employé d’immeuble, il est prévu une reprise totale du nettoyage du site dans sa totalité.</w:t>
            </w:r>
          </w:p>
        </w:tc>
      </w:tr>
      <w:tr w:rsidR="00BB4956" w:rsidRPr="0083455B" w14:paraId="04048514" w14:textId="77777777" w:rsidTr="00DD010D">
        <w:trPr>
          <w:cnfStyle w:val="000000100000" w:firstRow="0" w:lastRow="0" w:firstColumn="0" w:lastColumn="0" w:oddVBand="0" w:evenVBand="0" w:oddHBand="1" w:evenHBand="0" w:firstRowFirstColumn="0" w:firstRowLastColumn="0" w:lastRowFirstColumn="0" w:lastRowLastColumn="0"/>
          <w:trHeight w:val="1204"/>
        </w:trPr>
        <w:tc>
          <w:tcPr>
            <w:tcW w:w="1127" w:type="dxa"/>
            <w:shd w:val="clear" w:color="auto" w:fill="F2F2F2" w:themeFill="background1" w:themeFillShade="F2"/>
          </w:tcPr>
          <w:p w14:paraId="3A1EBDC2" w14:textId="77777777" w:rsidR="00BB4956" w:rsidRPr="0083455B" w:rsidRDefault="00BB4956" w:rsidP="00F7490C">
            <w:pPr>
              <w:pStyle w:val="Textemedium"/>
              <w:jc w:val="center"/>
              <w:rPr>
                <w:rFonts w:ascii="Calibri" w:hAnsi="Calibri" w:cs="Arial"/>
              </w:rPr>
            </w:pPr>
            <w:r w:rsidRPr="0083455B">
              <w:rPr>
                <w:rFonts w:ascii="Calibri" w:hAnsi="Calibri" w:cs="Arial"/>
              </w:rPr>
              <w:t>4</w:t>
            </w:r>
          </w:p>
        </w:tc>
        <w:tc>
          <w:tcPr>
            <w:tcW w:w="4226" w:type="dxa"/>
            <w:shd w:val="clear" w:color="auto" w:fill="F2F2F2" w:themeFill="background1" w:themeFillShade="F2"/>
          </w:tcPr>
          <w:p w14:paraId="48628475" w14:textId="77777777" w:rsidR="00BB4956" w:rsidRPr="0083455B" w:rsidRDefault="00BB4956" w:rsidP="00EC3101">
            <w:pPr>
              <w:jc w:val="both"/>
              <w:rPr>
                <w:rFonts w:ascii="Calibri" w:hAnsi="Calibri" w:cs="Arial"/>
                <w:color w:val="0070C0"/>
                <w:szCs w:val="18"/>
              </w:rPr>
            </w:pPr>
            <w:r w:rsidRPr="0083455B">
              <w:rPr>
                <w:rFonts w:ascii="Calibri" w:eastAsiaTheme="minorEastAsia" w:hAnsi="Calibri" w:cs="Calibri"/>
                <w:b/>
                <w:bCs/>
                <w:color w:val="0070C0"/>
                <w:szCs w:val="18"/>
                <w:lang w:eastAsia="fr-FR"/>
              </w:rPr>
              <w:t>Accès arrière bâtiment 3 par la dalle Ouest</w:t>
            </w:r>
            <w:r w:rsidR="00D75DD5">
              <w:rPr>
                <w:rFonts w:ascii="Calibri" w:eastAsiaTheme="minorEastAsia" w:hAnsi="Calibri" w:cs="Calibri"/>
                <w:b/>
                <w:bCs/>
                <w:color w:val="0070C0"/>
                <w:szCs w:val="18"/>
                <w:lang w:eastAsia="fr-FR"/>
              </w:rPr>
              <w:t xml:space="preserve"> </w:t>
            </w:r>
            <w:r w:rsidRPr="0083455B">
              <w:rPr>
                <w:rFonts w:ascii="Calibri" w:eastAsiaTheme="minorEastAsia" w:hAnsi="Calibri" w:cs="Calibri"/>
                <w:b/>
                <w:bCs/>
                <w:color w:val="0070C0"/>
                <w:szCs w:val="18"/>
                <w:lang w:eastAsia="fr-FR"/>
              </w:rPr>
              <w:t>:</w:t>
            </w:r>
            <w:r>
              <w:rPr>
                <w:rFonts w:ascii="Calibri" w:eastAsiaTheme="minorEastAsia" w:hAnsi="Calibri" w:cs="Calibri"/>
                <w:b/>
                <w:bCs/>
                <w:color w:val="0070C0"/>
                <w:szCs w:val="18"/>
                <w:lang w:eastAsia="fr-FR"/>
              </w:rPr>
              <w:t xml:space="preserve"> </w:t>
            </w:r>
            <w:r w:rsidRPr="0083455B">
              <w:rPr>
                <w:rFonts w:ascii="Calibri" w:eastAsiaTheme="minorEastAsia" w:hAnsi="Calibri" w:cs="Calibri"/>
                <w:color w:val="0070C0"/>
                <w:szCs w:val="18"/>
                <w:lang w:eastAsia="fr-FR"/>
              </w:rPr>
              <w:t>Plusieurs locataires nous signalent un passage très usité par l'arrière du bâtiment 3 du fait que cela soit laissé ouvert en permanence par GTM, cela n'est pas interdit pour cause de dangerosité ?</w:t>
            </w:r>
          </w:p>
        </w:tc>
        <w:tc>
          <w:tcPr>
            <w:tcW w:w="4206" w:type="dxa"/>
            <w:shd w:val="clear" w:color="auto" w:fill="F2F2F2" w:themeFill="background1" w:themeFillShade="F2"/>
          </w:tcPr>
          <w:p w14:paraId="06805333" w14:textId="77777777" w:rsidR="00BB4956" w:rsidRPr="0083455B" w:rsidRDefault="00BB4956" w:rsidP="00EC3101">
            <w:pPr>
              <w:pStyle w:val="Textemedium"/>
              <w:spacing w:line="240" w:lineRule="auto"/>
              <w:jc w:val="both"/>
              <w:rPr>
                <w:rFonts w:ascii="Calibri" w:hAnsi="Calibri" w:cs="Arial"/>
                <w:color w:val="0070C0"/>
              </w:rPr>
            </w:pPr>
            <w:r w:rsidRPr="0083455B">
              <w:rPr>
                <w:rFonts w:ascii="Calibri" w:hAnsi="Calibri" w:cs="Arial"/>
                <w:color w:val="0070C0"/>
              </w:rPr>
              <w:t>Il s’agit d’un passage technique dédié exclusivement à l’entretien des jardinières. Ce n’est pas accessible aux locataires.</w:t>
            </w:r>
          </w:p>
        </w:tc>
      </w:tr>
      <w:tr w:rsidR="00BB4956" w:rsidRPr="0083455B" w14:paraId="5ED65039" w14:textId="77777777" w:rsidTr="00054243">
        <w:trPr>
          <w:cnfStyle w:val="000000010000" w:firstRow="0" w:lastRow="0" w:firstColumn="0" w:lastColumn="0" w:oddVBand="0" w:evenVBand="0" w:oddHBand="0" w:evenHBand="1" w:firstRowFirstColumn="0" w:firstRowLastColumn="0" w:lastRowFirstColumn="0" w:lastRowLastColumn="0"/>
          <w:trHeight w:val="799"/>
        </w:trPr>
        <w:tc>
          <w:tcPr>
            <w:tcW w:w="1127" w:type="dxa"/>
          </w:tcPr>
          <w:p w14:paraId="3C71F08F" w14:textId="77777777" w:rsidR="00BB4956" w:rsidRPr="0083455B" w:rsidRDefault="00BB4956" w:rsidP="00F7490C">
            <w:pPr>
              <w:pStyle w:val="Textemedium"/>
              <w:jc w:val="center"/>
              <w:rPr>
                <w:rFonts w:ascii="Calibri" w:hAnsi="Calibri" w:cs="Arial"/>
              </w:rPr>
            </w:pPr>
            <w:r w:rsidRPr="0083455B">
              <w:rPr>
                <w:rFonts w:ascii="Calibri" w:hAnsi="Calibri" w:cs="Arial"/>
              </w:rPr>
              <w:lastRenderedPageBreak/>
              <w:t>5</w:t>
            </w:r>
          </w:p>
        </w:tc>
        <w:tc>
          <w:tcPr>
            <w:tcW w:w="4226" w:type="dxa"/>
          </w:tcPr>
          <w:p w14:paraId="7A2682CD" w14:textId="77777777" w:rsidR="00BB4956" w:rsidRPr="0083455B" w:rsidRDefault="00BB4956" w:rsidP="00EC3101">
            <w:pPr>
              <w:jc w:val="both"/>
              <w:rPr>
                <w:rFonts w:ascii="Calibri" w:hAnsi="Calibri" w:cs="Arial"/>
                <w:color w:val="0070C0"/>
                <w:szCs w:val="18"/>
              </w:rPr>
            </w:pPr>
            <w:r w:rsidRPr="0083455B">
              <w:rPr>
                <w:rFonts w:ascii="Calibri" w:eastAsiaTheme="minorEastAsia" w:hAnsi="Calibri" w:cs="Calibri"/>
                <w:b/>
                <w:bCs/>
                <w:color w:val="415F00" w:themeColor="text2" w:themeShade="80"/>
                <w:szCs w:val="18"/>
                <w:lang w:eastAsia="fr-FR"/>
              </w:rPr>
              <w:t>Fuite escalier bâtiment 7 RDC :</w:t>
            </w:r>
            <w:r>
              <w:rPr>
                <w:rFonts w:ascii="Calibri" w:eastAsiaTheme="minorEastAsia" w:hAnsi="Calibri" w:cs="Calibri"/>
                <w:b/>
                <w:bCs/>
                <w:color w:val="415F00" w:themeColor="text2" w:themeShade="80"/>
                <w:szCs w:val="18"/>
                <w:lang w:eastAsia="fr-FR"/>
              </w:rPr>
              <w:t xml:space="preserve"> </w:t>
            </w:r>
            <w:r w:rsidRPr="0083455B">
              <w:rPr>
                <w:rFonts w:ascii="Calibri" w:eastAsiaTheme="minorEastAsia" w:hAnsi="Calibri" w:cs="Calibri"/>
                <w:color w:val="415F00" w:themeColor="text2" w:themeShade="80"/>
                <w:szCs w:val="18"/>
                <w:lang w:eastAsia="fr-FR"/>
              </w:rPr>
              <w:t xml:space="preserve">Depuis 1 an et demi, nous constatons ensemble quasiment à chaque tournée terrain que la fuite ou infiltration ? perdure au RDC escalier du bâtiment 7, qu'en est-il des recherches de fuites et réparations </w:t>
            </w:r>
            <w:r w:rsidR="001B5E94" w:rsidRPr="0083455B">
              <w:rPr>
                <w:rFonts w:ascii="Calibri" w:eastAsiaTheme="minorEastAsia" w:hAnsi="Calibri" w:cs="Calibri"/>
                <w:color w:val="415F00" w:themeColor="text2" w:themeShade="80"/>
                <w:szCs w:val="18"/>
                <w:lang w:eastAsia="fr-FR"/>
              </w:rPr>
              <w:t>envisagées ?</w:t>
            </w:r>
          </w:p>
        </w:tc>
        <w:tc>
          <w:tcPr>
            <w:tcW w:w="4206" w:type="dxa"/>
          </w:tcPr>
          <w:p w14:paraId="3274DF0B" w14:textId="77777777" w:rsidR="00BB4956" w:rsidRPr="0083455B" w:rsidRDefault="00BB4956" w:rsidP="00EC3101">
            <w:pPr>
              <w:jc w:val="both"/>
              <w:rPr>
                <w:rFonts w:ascii="Calibri" w:eastAsiaTheme="minorEastAsia" w:hAnsi="Calibri" w:cs="Arial"/>
                <w:color w:val="415F00" w:themeColor="text2" w:themeShade="80"/>
                <w:szCs w:val="18"/>
                <w:lang w:eastAsia="fr-FR"/>
              </w:rPr>
            </w:pPr>
            <w:r w:rsidRPr="0083455B">
              <w:rPr>
                <w:rFonts w:ascii="Calibri" w:eastAsiaTheme="minorEastAsia" w:hAnsi="Calibri" w:cs="Arial"/>
                <w:color w:val="415F00" w:themeColor="text2" w:themeShade="80"/>
                <w:szCs w:val="18"/>
                <w:lang w:eastAsia="fr-FR"/>
              </w:rPr>
              <w:t>Après contrôle, il s’avère que c’est l’urine et non une fuite.</w:t>
            </w:r>
          </w:p>
          <w:p w14:paraId="489D8A7A" w14:textId="77777777" w:rsidR="00BB4956" w:rsidRPr="0083455B" w:rsidRDefault="00BB4956" w:rsidP="00EC3101">
            <w:pPr>
              <w:jc w:val="both"/>
              <w:rPr>
                <w:rFonts w:ascii="Calibri" w:hAnsi="Calibri" w:cs="Arial"/>
                <w:color w:val="0070C0"/>
                <w:szCs w:val="18"/>
              </w:rPr>
            </w:pPr>
            <w:r w:rsidRPr="0083455B">
              <w:rPr>
                <w:rFonts w:ascii="Calibri" w:eastAsiaTheme="minorEastAsia" w:hAnsi="Calibri" w:cs="Arial"/>
                <w:color w:val="415F00" w:themeColor="text2" w:themeShade="80"/>
                <w:szCs w:val="18"/>
                <w:lang w:eastAsia="fr-FR"/>
              </w:rPr>
              <w:t>Nettoyage fait.</w:t>
            </w:r>
          </w:p>
        </w:tc>
      </w:tr>
      <w:tr w:rsidR="00BB4956" w:rsidRPr="0083455B" w14:paraId="48F81EC5" w14:textId="77777777" w:rsidTr="00054243">
        <w:trPr>
          <w:cnfStyle w:val="000000100000" w:firstRow="0" w:lastRow="0" w:firstColumn="0" w:lastColumn="0" w:oddVBand="0" w:evenVBand="0" w:oddHBand="1" w:evenHBand="0" w:firstRowFirstColumn="0" w:firstRowLastColumn="0" w:lastRowFirstColumn="0" w:lastRowLastColumn="0"/>
          <w:trHeight w:val="754"/>
        </w:trPr>
        <w:tc>
          <w:tcPr>
            <w:tcW w:w="1127" w:type="dxa"/>
            <w:shd w:val="clear" w:color="auto" w:fill="F2F2F2" w:themeFill="background1" w:themeFillShade="F2"/>
          </w:tcPr>
          <w:p w14:paraId="5ED075BE" w14:textId="77777777" w:rsidR="00BB4956" w:rsidRPr="0083455B" w:rsidRDefault="00BB4956" w:rsidP="00F7490C">
            <w:pPr>
              <w:pStyle w:val="Textemedium"/>
              <w:jc w:val="center"/>
              <w:rPr>
                <w:rFonts w:ascii="Calibri" w:hAnsi="Calibri" w:cs="Arial"/>
              </w:rPr>
            </w:pPr>
            <w:r w:rsidRPr="0083455B">
              <w:rPr>
                <w:rFonts w:ascii="Calibri" w:hAnsi="Calibri" w:cs="Arial"/>
              </w:rPr>
              <w:t>6</w:t>
            </w:r>
          </w:p>
        </w:tc>
        <w:tc>
          <w:tcPr>
            <w:tcW w:w="4226" w:type="dxa"/>
            <w:shd w:val="clear" w:color="auto" w:fill="F2F2F2" w:themeFill="background1" w:themeFillShade="F2"/>
          </w:tcPr>
          <w:p w14:paraId="7E41EE75" w14:textId="77777777" w:rsidR="00BB4956" w:rsidRPr="0083455B" w:rsidRDefault="00BB4956" w:rsidP="00EC3101">
            <w:pPr>
              <w:jc w:val="both"/>
              <w:rPr>
                <w:rFonts w:ascii="Calibri" w:hAnsi="Calibri" w:cs="Arial"/>
                <w:color w:val="82BE00" w:themeColor="text2"/>
                <w:szCs w:val="18"/>
              </w:rPr>
            </w:pPr>
            <w:r w:rsidRPr="0083455B">
              <w:rPr>
                <w:rFonts w:ascii="Calibri" w:eastAsiaTheme="minorEastAsia" w:hAnsi="Calibri" w:cs="Calibri"/>
                <w:b/>
                <w:bCs/>
                <w:color w:val="0070C0"/>
                <w:szCs w:val="18"/>
                <w:lang w:eastAsia="fr-FR"/>
              </w:rPr>
              <w:t>Bac + jardinière disposées devant le bâtiment du 3 au 17</w:t>
            </w:r>
            <w:r w:rsidR="00D75DD5">
              <w:rPr>
                <w:rFonts w:ascii="Calibri" w:eastAsiaTheme="minorEastAsia" w:hAnsi="Calibri" w:cs="Calibri"/>
                <w:b/>
                <w:bCs/>
                <w:color w:val="0070C0"/>
                <w:szCs w:val="18"/>
                <w:lang w:eastAsia="fr-FR"/>
              </w:rPr>
              <w:t xml:space="preserve"> </w:t>
            </w:r>
            <w:r w:rsidRPr="0083455B">
              <w:rPr>
                <w:rFonts w:ascii="Calibri" w:eastAsiaTheme="minorEastAsia" w:hAnsi="Calibri" w:cs="Calibri"/>
                <w:b/>
                <w:bCs/>
                <w:color w:val="0070C0"/>
                <w:szCs w:val="18"/>
                <w:lang w:eastAsia="fr-FR"/>
              </w:rPr>
              <w:t>:</w:t>
            </w:r>
            <w:r w:rsidR="00D75DD5">
              <w:rPr>
                <w:rFonts w:ascii="Calibri" w:eastAsiaTheme="minorEastAsia" w:hAnsi="Calibri" w:cs="Calibri"/>
                <w:b/>
                <w:bCs/>
                <w:color w:val="0070C0"/>
                <w:szCs w:val="18"/>
                <w:lang w:eastAsia="fr-FR"/>
              </w:rPr>
              <w:t xml:space="preserve"> </w:t>
            </w:r>
            <w:r w:rsidRPr="0083455B">
              <w:rPr>
                <w:rFonts w:ascii="Calibri" w:eastAsiaTheme="minorEastAsia" w:hAnsi="Calibri" w:cs="Calibri"/>
                <w:color w:val="0070C0"/>
                <w:szCs w:val="18"/>
                <w:lang w:eastAsia="fr-FR"/>
              </w:rPr>
              <w:t>plus possible de s</w:t>
            </w:r>
            <w:r>
              <w:rPr>
                <w:rFonts w:ascii="Calibri" w:eastAsiaTheme="minorEastAsia" w:hAnsi="Calibri" w:cs="Calibri"/>
                <w:color w:val="0070C0"/>
                <w:szCs w:val="18"/>
                <w:lang w:eastAsia="fr-FR"/>
              </w:rPr>
              <w:t xml:space="preserve">ortir directement de son hall, </w:t>
            </w:r>
            <w:r w:rsidRPr="0083455B">
              <w:rPr>
                <w:rFonts w:ascii="Calibri" w:eastAsiaTheme="minorEastAsia" w:hAnsi="Calibri" w:cs="Calibri"/>
                <w:color w:val="0070C0"/>
                <w:szCs w:val="18"/>
                <w:lang w:eastAsia="fr-FR"/>
              </w:rPr>
              <w:t>il faut agir rapidement et permettre à nouveau l'accès devant chaque hall SVP;</w:t>
            </w:r>
            <w:r w:rsidRPr="0083455B">
              <w:rPr>
                <w:rFonts w:ascii="Calibri" w:eastAsiaTheme="minorEastAsia" w:hAnsi="Calibri" w:cs="Calibri"/>
                <w:b/>
                <w:bCs/>
                <w:color w:val="0070C0"/>
                <w:szCs w:val="18"/>
                <w:lang w:eastAsia="fr-FR"/>
              </w:rPr>
              <w:t> </w:t>
            </w:r>
            <w:r w:rsidRPr="0083455B">
              <w:rPr>
                <w:rFonts w:ascii="Calibri" w:eastAsiaTheme="minorEastAsia" w:hAnsi="Calibri" w:cs="Calibri"/>
                <w:b/>
                <w:bCs/>
                <w:i/>
                <w:iCs/>
                <w:color w:val="0070C0"/>
                <w:szCs w:val="18"/>
                <w:lang w:eastAsia="fr-FR"/>
              </w:rPr>
              <w:t>Urgent car pb accessibilité.</w:t>
            </w:r>
          </w:p>
        </w:tc>
        <w:tc>
          <w:tcPr>
            <w:tcW w:w="4206" w:type="dxa"/>
            <w:shd w:val="clear" w:color="auto" w:fill="F2F2F2" w:themeFill="background1" w:themeFillShade="F2"/>
          </w:tcPr>
          <w:p w14:paraId="4266090C" w14:textId="77777777" w:rsidR="00BB4956" w:rsidRPr="0083455B" w:rsidRDefault="00BB4956" w:rsidP="00EC3101">
            <w:pPr>
              <w:pStyle w:val="Textepucedetableau"/>
              <w:numPr>
                <w:ilvl w:val="0"/>
                <w:numId w:val="0"/>
              </w:numPr>
              <w:spacing w:line="240" w:lineRule="auto"/>
              <w:ind w:left="23"/>
              <w:jc w:val="both"/>
              <w:rPr>
                <w:rFonts w:ascii="Calibri" w:eastAsiaTheme="minorEastAsia" w:hAnsi="Calibri" w:cs="Calibri"/>
                <w:color w:val="0070C0"/>
                <w:lang w:eastAsia="fr-FR"/>
              </w:rPr>
            </w:pPr>
            <w:r w:rsidRPr="0083455B">
              <w:rPr>
                <w:rFonts w:ascii="Calibri" w:eastAsiaTheme="minorEastAsia" w:hAnsi="Calibri" w:cs="Calibri"/>
                <w:color w:val="0070C0"/>
                <w:lang w:eastAsia="fr-FR"/>
              </w:rPr>
              <w:t>Les bacs seront déplacés pour laisser davantage d’espace devant les halls.</w:t>
            </w:r>
          </w:p>
          <w:p w14:paraId="5F75E5A7" w14:textId="77777777" w:rsidR="00BB4956" w:rsidRPr="0083455B" w:rsidRDefault="00BB4956" w:rsidP="00EC3101">
            <w:pPr>
              <w:pStyle w:val="Textepucedetableau"/>
              <w:numPr>
                <w:ilvl w:val="0"/>
                <w:numId w:val="0"/>
              </w:numPr>
              <w:spacing w:line="240" w:lineRule="auto"/>
              <w:ind w:left="23"/>
              <w:jc w:val="both"/>
              <w:rPr>
                <w:rFonts w:ascii="Calibri" w:hAnsi="Calibri" w:cs="Arial"/>
                <w:color w:val="82BE00" w:themeColor="text2"/>
              </w:rPr>
            </w:pPr>
            <w:r w:rsidRPr="0083455B">
              <w:rPr>
                <w:rFonts w:ascii="Calibri" w:eastAsiaTheme="minorEastAsia" w:hAnsi="Calibri" w:cs="Calibri"/>
                <w:color w:val="0070C0"/>
                <w:lang w:eastAsia="fr-FR"/>
              </w:rPr>
              <w:t>Néanmoins, il est précisé par le paysagiste que les dalles engazonnées sont homologuées pour permettre le passage piéton et du fauteuil roulant.</w:t>
            </w:r>
          </w:p>
        </w:tc>
      </w:tr>
      <w:tr w:rsidR="00BB4956" w:rsidRPr="0083455B" w14:paraId="6B7CB893" w14:textId="77777777" w:rsidTr="00EC3101">
        <w:trPr>
          <w:cnfStyle w:val="000000010000" w:firstRow="0" w:lastRow="0" w:firstColumn="0" w:lastColumn="0" w:oddVBand="0" w:evenVBand="0" w:oddHBand="0" w:evenHBand="1" w:firstRowFirstColumn="0" w:firstRowLastColumn="0" w:lastRowFirstColumn="0" w:lastRowLastColumn="0"/>
          <w:trHeight w:val="873"/>
        </w:trPr>
        <w:tc>
          <w:tcPr>
            <w:tcW w:w="1127" w:type="dxa"/>
          </w:tcPr>
          <w:p w14:paraId="71C14301" w14:textId="77777777" w:rsidR="00BB4956" w:rsidRPr="0083455B" w:rsidRDefault="00BB4956" w:rsidP="00F7490C">
            <w:pPr>
              <w:pStyle w:val="Textemedium"/>
              <w:jc w:val="center"/>
              <w:rPr>
                <w:rFonts w:ascii="Calibri" w:hAnsi="Calibri" w:cs="Arial"/>
              </w:rPr>
            </w:pPr>
            <w:r w:rsidRPr="0083455B">
              <w:rPr>
                <w:rFonts w:ascii="Calibri" w:hAnsi="Calibri" w:cs="Arial"/>
              </w:rPr>
              <w:t>7</w:t>
            </w:r>
          </w:p>
        </w:tc>
        <w:tc>
          <w:tcPr>
            <w:tcW w:w="4226" w:type="dxa"/>
          </w:tcPr>
          <w:p w14:paraId="1E347C98" w14:textId="77777777" w:rsidR="00BB4956" w:rsidRPr="00BB4956" w:rsidRDefault="00BB4956" w:rsidP="00EC3101">
            <w:pPr>
              <w:jc w:val="both"/>
              <w:rPr>
                <w:rFonts w:ascii="Calibri" w:hAnsi="Calibri" w:cs="Tahoma"/>
                <w:color w:val="415F00" w:themeColor="text2" w:themeShade="80"/>
              </w:rPr>
            </w:pPr>
            <w:r w:rsidRPr="00BB4956">
              <w:rPr>
                <w:rFonts w:ascii="Calibri" w:eastAsiaTheme="minorEastAsia" w:hAnsi="Calibri" w:cs="Calibri"/>
                <w:b/>
                <w:color w:val="415F00" w:themeColor="text2" w:themeShade="80"/>
                <w:szCs w:val="18"/>
                <w:lang w:eastAsia="fr-FR"/>
              </w:rPr>
              <w:t xml:space="preserve">Ferme </w:t>
            </w:r>
            <w:r w:rsidR="001B5E94" w:rsidRPr="00BB4956">
              <w:rPr>
                <w:rFonts w:ascii="Calibri" w:eastAsiaTheme="minorEastAsia" w:hAnsi="Calibri" w:cs="Calibri"/>
                <w:b/>
                <w:color w:val="415F00" w:themeColor="text2" w:themeShade="80"/>
                <w:szCs w:val="18"/>
                <w:lang w:eastAsia="fr-FR"/>
              </w:rPr>
              <w:t>porte du</w:t>
            </w:r>
            <w:r w:rsidRPr="00BB4956">
              <w:rPr>
                <w:rFonts w:ascii="Calibri" w:eastAsiaTheme="minorEastAsia" w:hAnsi="Calibri" w:cs="Calibri"/>
                <w:b/>
                <w:color w:val="415F00" w:themeColor="text2" w:themeShade="80"/>
                <w:szCs w:val="18"/>
                <w:lang w:eastAsia="fr-FR"/>
              </w:rPr>
              <w:t xml:space="preserve"> parking piéton défectueux</w:t>
            </w:r>
            <w:r w:rsidRPr="00BB4956">
              <w:rPr>
                <w:rFonts w:ascii="Calibri" w:eastAsiaTheme="minorEastAsia" w:hAnsi="Calibri" w:cs="Calibri"/>
                <w:color w:val="415F00" w:themeColor="text2" w:themeShade="80"/>
                <w:szCs w:val="18"/>
                <w:lang w:eastAsia="fr-FR"/>
              </w:rPr>
              <w:t> :</w:t>
            </w:r>
            <w:r w:rsidRPr="00BB4956">
              <w:rPr>
                <w:rFonts w:ascii="Tahoma" w:hAnsi="Tahoma" w:cs="Tahoma"/>
                <w:color w:val="415F00" w:themeColor="text2" w:themeShade="80"/>
              </w:rPr>
              <w:t xml:space="preserve"> </w:t>
            </w:r>
            <w:r w:rsidRPr="00BB4956">
              <w:rPr>
                <w:rFonts w:ascii="Calibri" w:hAnsi="Calibri" w:cs="Tahoma"/>
                <w:color w:val="415F00" w:themeColor="text2" w:themeShade="80"/>
              </w:rPr>
              <w:t xml:space="preserve">à réparer </w:t>
            </w:r>
            <w:r w:rsidR="00941465" w:rsidRPr="00BB4956">
              <w:rPr>
                <w:rFonts w:ascii="Calibri" w:hAnsi="Calibri" w:cs="Tahoma"/>
                <w:color w:val="415F00" w:themeColor="text2" w:themeShade="80"/>
              </w:rPr>
              <w:t>svp,</w:t>
            </w:r>
            <w:r w:rsidRPr="00BB4956">
              <w:rPr>
                <w:rFonts w:ascii="Calibri" w:hAnsi="Calibri" w:cs="Tahoma"/>
                <w:color w:val="415F00" w:themeColor="text2" w:themeShade="80"/>
              </w:rPr>
              <w:t xml:space="preserve"> urgent.</w:t>
            </w:r>
          </w:p>
          <w:p w14:paraId="5E9C972D" w14:textId="77777777" w:rsidR="00BB4956" w:rsidRPr="0083455B" w:rsidRDefault="00BB4956" w:rsidP="00EC3101">
            <w:pPr>
              <w:jc w:val="both"/>
              <w:rPr>
                <w:rFonts w:ascii="Calibri" w:hAnsi="Calibri" w:cs="Arial"/>
                <w:color w:val="FF0000"/>
                <w:szCs w:val="18"/>
              </w:rPr>
            </w:pPr>
            <w:r w:rsidRPr="00BB4956">
              <w:rPr>
                <w:rFonts w:ascii="Calibri" w:hAnsi="Calibri" w:cs="Tahoma"/>
                <w:b/>
                <w:bCs/>
                <w:color w:val="415F00" w:themeColor="text2" w:themeShade="80"/>
              </w:rPr>
              <w:t xml:space="preserve">Porte parking voiture : </w:t>
            </w:r>
            <w:r w:rsidRPr="00BB4956">
              <w:rPr>
                <w:rFonts w:ascii="Calibri" w:hAnsi="Calibri" w:cs="Tahoma"/>
                <w:color w:val="415F00" w:themeColor="text2" w:themeShade="80"/>
              </w:rPr>
              <w:t>Restée ouverte tout le weekend,</w:t>
            </w:r>
            <w:r w:rsidRPr="00BB4956">
              <w:rPr>
                <w:rFonts w:ascii="Calibri" w:hAnsi="Calibri" w:cs="Tahoma"/>
                <w:b/>
                <w:bCs/>
                <w:i/>
                <w:iCs/>
                <w:color w:val="415F00" w:themeColor="text2" w:themeShade="80"/>
              </w:rPr>
              <w:t> pb sécurité</w:t>
            </w:r>
            <w:r>
              <w:rPr>
                <w:rFonts w:ascii="Tahoma" w:hAnsi="Tahoma" w:cs="Tahoma"/>
                <w:b/>
                <w:bCs/>
                <w:i/>
                <w:iCs/>
                <w:color w:val="38761D"/>
              </w:rPr>
              <w:t>.</w:t>
            </w:r>
          </w:p>
        </w:tc>
        <w:tc>
          <w:tcPr>
            <w:tcW w:w="4206" w:type="dxa"/>
          </w:tcPr>
          <w:p w14:paraId="38608FE3" w14:textId="77777777" w:rsidR="00BB4956" w:rsidRPr="0083455B" w:rsidRDefault="00BB4956" w:rsidP="00EC3101">
            <w:pPr>
              <w:jc w:val="both"/>
              <w:rPr>
                <w:rFonts w:ascii="Calibri" w:eastAsiaTheme="minorEastAsia" w:hAnsi="Calibri" w:cs="Arial"/>
                <w:color w:val="415F00" w:themeColor="text2" w:themeShade="80"/>
                <w:szCs w:val="18"/>
                <w:lang w:eastAsia="fr-FR"/>
              </w:rPr>
            </w:pPr>
            <w:r w:rsidRPr="0083455B">
              <w:rPr>
                <w:rFonts w:ascii="Calibri" w:eastAsiaTheme="minorEastAsia" w:hAnsi="Calibri" w:cs="Arial"/>
                <w:color w:val="415F00" w:themeColor="text2" w:themeShade="80"/>
                <w:szCs w:val="18"/>
                <w:lang w:eastAsia="fr-FR"/>
              </w:rPr>
              <w:t>Après contrôle, la réparation a bien été réalisée. La porte d’accès au parking est restée ouverte suite à une ouverture forcée par des locataires pendant le weekend du 31/10/20 au 01/11/20.</w:t>
            </w:r>
          </w:p>
        </w:tc>
      </w:tr>
      <w:tr w:rsidR="00BB4956" w:rsidRPr="0083455B" w14:paraId="2EDBF19C" w14:textId="77777777" w:rsidTr="00CD1AD7">
        <w:trPr>
          <w:cnfStyle w:val="000000100000" w:firstRow="0" w:lastRow="0" w:firstColumn="0" w:lastColumn="0" w:oddVBand="0" w:evenVBand="0" w:oddHBand="1" w:evenHBand="0" w:firstRowFirstColumn="0" w:firstRowLastColumn="0" w:lastRowFirstColumn="0" w:lastRowLastColumn="0"/>
          <w:trHeight w:val="557"/>
        </w:trPr>
        <w:tc>
          <w:tcPr>
            <w:tcW w:w="1127" w:type="dxa"/>
            <w:shd w:val="clear" w:color="auto" w:fill="F2F2F2" w:themeFill="background1" w:themeFillShade="F2"/>
          </w:tcPr>
          <w:p w14:paraId="2AC1D9B0" w14:textId="77777777" w:rsidR="00BB4956" w:rsidRPr="0083455B" w:rsidRDefault="00BB4956" w:rsidP="00F7490C">
            <w:pPr>
              <w:pStyle w:val="Textemedium"/>
              <w:jc w:val="center"/>
              <w:rPr>
                <w:rFonts w:ascii="Calibri" w:hAnsi="Calibri" w:cs="Arial"/>
              </w:rPr>
            </w:pPr>
            <w:r w:rsidRPr="0083455B">
              <w:rPr>
                <w:rFonts w:ascii="Calibri" w:hAnsi="Calibri" w:cs="Arial"/>
              </w:rPr>
              <w:t>8</w:t>
            </w:r>
          </w:p>
        </w:tc>
        <w:tc>
          <w:tcPr>
            <w:tcW w:w="4226" w:type="dxa"/>
            <w:shd w:val="clear" w:color="auto" w:fill="F2F2F2" w:themeFill="background1" w:themeFillShade="F2"/>
          </w:tcPr>
          <w:p w14:paraId="69C8F932" w14:textId="77777777" w:rsidR="00BB4956" w:rsidRPr="0083455B" w:rsidRDefault="00BB4956" w:rsidP="00EC3101">
            <w:pPr>
              <w:jc w:val="both"/>
              <w:rPr>
                <w:rFonts w:ascii="Calibri" w:hAnsi="Calibri" w:cs="Arial"/>
                <w:color w:val="82BE00" w:themeColor="text2"/>
                <w:szCs w:val="18"/>
              </w:rPr>
            </w:pPr>
            <w:r w:rsidRPr="0083455B">
              <w:rPr>
                <w:rFonts w:ascii="Calibri" w:eastAsiaTheme="minorEastAsia" w:hAnsi="Calibri" w:cs="Calibri"/>
                <w:b/>
                <w:bCs/>
                <w:color w:val="0070C0"/>
                <w:szCs w:val="18"/>
                <w:lang w:eastAsia="fr-FR"/>
              </w:rPr>
              <w:t>Rampes dans les halls</w:t>
            </w:r>
            <w:r w:rsidR="00D75DD5">
              <w:rPr>
                <w:rFonts w:ascii="Calibri" w:eastAsiaTheme="minorEastAsia" w:hAnsi="Calibri" w:cs="Calibri"/>
                <w:b/>
                <w:bCs/>
                <w:color w:val="0070C0"/>
                <w:szCs w:val="18"/>
                <w:lang w:eastAsia="fr-FR"/>
              </w:rPr>
              <w:t xml:space="preserve"> </w:t>
            </w:r>
            <w:r w:rsidRPr="0083455B">
              <w:rPr>
                <w:rFonts w:ascii="Calibri" w:eastAsiaTheme="minorEastAsia" w:hAnsi="Calibri" w:cs="Calibri"/>
                <w:b/>
                <w:bCs/>
                <w:color w:val="0070C0"/>
                <w:szCs w:val="18"/>
                <w:lang w:eastAsia="fr-FR"/>
              </w:rPr>
              <w:t>:</w:t>
            </w:r>
            <w:r>
              <w:rPr>
                <w:rFonts w:ascii="Calibri" w:eastAsiaTheme="minorEastAsia" w:hAnsi="Calibri" w:cs="Calibri"/>
                <w:b/>
                <w:bCs/>
                <w:color w:val="0070C0"/>
                <w:szCs w:val="18"/>
                <w:lang w:eastAsia="fr-FR"/>
              </w:rPr>
              <w:t xml:space="preserve"> </w:t>
            </w:r>
            <w:r w:rsidRPr="0083455B">
              <w:rPr>
                <w:rFonts w:ascii="Calibri" w:eastAsiaTheme="minorEastAsia" w:hAnsi="Calibri" w:cs="Calibri"/>
                <w:color w:val="0070C0"/>
                <w:szCs w:val="18"/>
                <w:lang w:eastAsia="fr-FR"/>
              </w:rPr>
              <w:t>Quand seront elles posées? </w:t>
            </w:r>
            <w:r w:rsidRPr="0083455B">
              <w:rPr>
                <w:rFonts w:ascii="Calibri" w:eastAsiaTheme="minorEastAsia" w:hAnsi="Calibri" w:cs="Calibri"/>
                <w:b/>
                <w:bCs/>
                <w:i/>
                <w:iCs/>
                <w:color w:val="0070C0"/>
                <w:szCs w:val="18"/>
                <w:lang w:eastAsia="fr-FR"/>
              </w:rPr>
              <w:t>Urgent pb accessibilité.</w:t>
            </w:r>
          </w:p>
        </w:tc>
        <w:tc>
          <w:tcPr>
            <w:tcW w:w="4206" w:type="dxa"/>
            <w:shd w:val="clear" w:color="auto" w:fill="F2F2F2" w:themeFill="background1" w:themeFillShade="F2"/>
          </w:tcPr>
          <w:p w14:paraId="5E0CDF36" w14:textId="77777777" w:rsidR="00BB4956" w:rsidRPr="0083455B" w:rsidRDefault="00BB4956" w:rsidP="00CD1AD7">
            <w:pPr>
              <w:pStyle w:val="Textemedium"/>
              <w:spacing w:line="240" w:lineRule="auto"/>
              <w:jc w:val="both"/>
              <w:rPr>
                <w:rFonts w:ascii="Calibri" w:hAnsi="Calibri" w:cs="Arial"/>
                <w:color w:val="82BE00" w:themeColor="text2"/>
              </w:rPr>
            </w:pPr>
            <w:r w:rsidRPr="0083455B">
              <w:rPr>
                <w:rFonts w:ascii="Calibri" w:eastAsiaTheme="minorEastAsia" w:hAnsi="Calibri" w:cs="Calibri"/>
                <w:color w:val="0070C0"/>
                <w:lang w:eastAsia="fr-FR"/>
              </w:rPr>
              <w:t>Prévu avant le 13/11</w:t>
            </w:r>
          </w:p>
        </w:tc>
      </w:tr>
      <w:tr w:rsidR="00BB4956" w:rsidRPr="0083455B" w14:paraId="2681FD33" w14:textId="77777777" w:rsidTr="00CD1AD7">
        <w:trPr>
          <w:cnfStyle w:val="000000010000" w:firstRow="0" w:lastRow="0" w:firstColumn="0" w:lastColumn="0" w:oddVBand="0" w:evenVBand="0" w:oddHBand="0" w:evenHBand="1" w:firstRowFirstColumn="0" w:firstRowLastColumn="0" w:lastRowFirstColumn="0" w:lastRowLastColumn="0"/>
          <w:trHeight w:val="368"/>
        </w:trPr>
        <w:tc>
          <w:tcPr>
            <w:tcW w:w="1127" w:type="dxa"/>
          </w:tcPr>
          <w:p w14:paraId="46D0C317" w14:textId="77777777" w:rsidR="00BB4956" w:rsidRPr="0083455B" w:rsidRDefault="00BB4956" w:rsidP="00F7490C">
            <w:pPr>
              <w:pStyle w:val="Textemedium"/>
              <w:jc w:val="center"/>
              <w:rPr>
                <w:rFonts w:ascii="Calibri" w:hAnsi="Calibri" w:cs="Arial"/>
              </w:rPr>
            </w:pPr>
            <w:r w:rsidRPr="0083455B">
              <w:rPr>
                <w:rFonts w:ascii="Calibri" w:hAnsi="Calibri" w:cs="Arial"/>
              </w:rPr>
              <w:t>9</w:t>
            </w:r>
          </w:p>
        </w:tc>
        <w:tc>
          <w:tcPr>
            <w:tcW w:w="4226" w:type="dxa"/>
          </w:tcPr>
          <w:p w14:paraId="51D925E4" w14:textId="718B08B3" w:rsidR="00BB4956" w:rsidRPr="0083455B" w:rsidRDefault="00BB4956" w:rsidP="00EC3101">
            <w:pPr>
              <w:jc w:val="both"/>
              <w:rPr>
                <w:rFonts w:ascii="Calibri" w:hAnsi="Calibri" w:cs="Arial"/>
                <w:color w:val="FF0000"/>
                <w:szCs w:val="18"/>
              </w:rPr>
            </w:pPr>
            <w:r w:rsidRPr="0083455B">
              <w:rPr>
                <w:rFonts w:ascii="Calibri" w:eastAsiaTheme="minorEastAsia" w:hAnsi="Calibri" w:cs="Calibri"/>
                <w:b/>
                <w:bCs/>
                <w:color w:val="0070C0"/>
                <w:szCs w:val="18"/>
                <w:lang w:eastAsia="fr-FR"/>
              </w:rPr>
              <w:t>Panneaux affichages :</w:t>
            </w:r>
            <w:r>
              <w:rPr>
                <w:rFonts w:ascii="Calibri" w:eastAsiaTheme="minorEastAsia" w:hAnsi="Calibri" w:cs="Calibri"/>
                <w:b/>
                <w:bCs/>
                <w:color w:val="0070C0"/>
                <w:szCs w:val="18"/>
                <w:lang w:eastAsia="fr-FR"/>
              </w:rPr>
              <w:t xml:space="preserve"> </w:t>
            </w:r>
            <w:r w:rsidR="00EC3101">
              <w:rPr>
                <w:rFonts w:ascii="Calibri" w:eastAsiaTheme="minorEastAsia" w:hAnsi="Calibri" w:cs="Calibri"/>
                <w:color w:val="0070C0"/>
                <w:szCs w:val="18"/>
                <w:lang w:eastAsia="fr-FR"/>
              </w:rPr>
              <w:t>Pour l'A</w:t>
            </w:r>
            <w:r w:rsidR="00FF1D3E">
              <w:rPr>
                <w:rFonts w:ascii="Calibri" w:eastAsiaTheme="minorEastAsia" w:hAnsi="Calibri" w:cs="Calibri"/>
                <w:color w:val="0070C0"/>
                <w:szCs w:val="18"/>
                <w:lang w:eastAsia="fr-FR"/>
              </w:rPr>
              <w:t>LIAA</w:t>
            </w:r>
            <w:r w:rsidR="00EC3101">
              <w:rPr>
                <w:rFonts w:ascii="Calibri" w:eastAsiaTheme="minorEastAsia" w:hAnsi="Calibri" w:cs="Calibri"/>
                <w:color w:val="0070C0"/>
                <w:szCs w:val="18"/>
                <w:lang w:eastAsia="fr-FR"/>
              </w:rPr>
              <w:t xml:space="preserve"> et I</w:t>
            </w:r>
            <w:r w:rsidR="00FF1D3E">
              <w:rPr>
                <w:rFonts w:ascii="Calibri" w:eastAsiaTheme="minorEastAsia" w:hAnsi="Calibri" w:cs="Calibri"/>
                <w:color w:val="0070C0"/>
                <w:szCs w:val="18"/>
                <w:lang w:eastAsia="fr-FR"/>
              </w:rPr>
              <w:t>CF</w:t>
            </w:r>
            <w:r w:rsidRPr="0083455B">
              <w:rPr>
                <w:rFonts w:ascii="Calibri" w:eastAsiaTheme="minorEastAsia" w:hAnsi="Calibri" w:cs="Calibri"/>
                <w:color w:val="0070C0"/>
                <w:szCs w:val="18"/>
                <w:lang w:eastAsia="fr-FR"/>
              </w:rPr>
              <w:t>, q</w:t>
            </w:r>
            <w:r w:rsidR="00325A83">
              <w:rPr>
                <w:rFonts w:ascii="Calibri" w:eastAsiaTheme="minorEastAsia" w:hAnsi="Calibri" w:cs="Calibri"/>
                <w:color w:val="0070C0"/>
                <w:szCs w:val="18"/>
                <w:lang w:eastAsia="fr-FR"/>
              </w:rPr>
              <w:t>uan</w:t>
            </w:r>
            <w:r w:rsidRPr="0083455B">
              <w:rPr>
                <w:rFonts w:ascii="Calibri" w:eastAsiaTheme="minorEastAsia" w:hAnsi="Calibri" w:cs="Calibri"/>
                <w:color w:val="0070C0"/>
                <w:szCs w:val="18"/>
                <w:lang w:eastAsia="fr-FR"/>
              </w:rPr>
              <w:t>d seront ils posés?</w:t>
            </w:r>
          </w:p>
        </w:tc>
        <w:tc>
          <w:tcPr>
            <w:tcW w:w="4206" w:type="dxa"/>
          </w:tcPr>
          <w:p w14:paraId="128F822F" w14:textId="77777777" w:rsidR="00BB4956" w:rsidRPr="0083455B" w:rsidRDefault="00BB4956" w:rsidP="00CD1AD7">
            <w:pPr>
              <w:pStyle w:val="Textemedium"/>
              <w:spacing w:line="240" w:lineRule="auto"/>
              <w:jc w:val="both"/>
              <w:rPr>
                <w:rFonts w:ascii="Calibri" w:hAnsi="Calibri" w:cs="Arial"/>
                <w:color w:val="FF0000"/>
              </w:rPr>
            </w:pPr>
            <w:r w:rsidRPr="0083455B">
              <w:rPr>
                <w:rFonts w:ascii="Calibri" w:eastAsiaTheme="minorEastAsia" w:hAnsi="Calibri" w:cs="Calibri"/>
                <w:color w:val="0070C0"/>
                <w:lang w:eastAsia="fr-FR"/>
              </w:rPr>
              <w:t>Posés le 10/11</w:t>
            </w:r>
          </w:p>
        </w:tc>
      </w:tr>
      <w:tr w:rsidR="00BB4956" w:rsidRPr="0083455B" w14:paraId="06851DD8" w14:textId="77777777" w:rsidTr="00EC3101">
        <w:trPr>
          <w:cnfStyle w:val="000000100000" w:firstRow="0" w:lastRow="0" w:firstColumn="0" w:lastColumn="0" w:oddVBand="0" w:evenVBand="0" w:oddHBand="1" w:evenHBand="0" w:firstRowFirstColumn="0" w:firstRowLastColumn="0" w:lastRowFirstColumn="0" w:lastRowLastColumn="0"/>
          <w:trHeight w:val="1826"/>
        </w:trPr>
        <w:tc>
          <w:tcPr>
            <w:tcW w:w="1127" w:type="dxa"/>
          </w:tcPr>
          <w:p w14:paraId="63DB42E0" w14:textId="77777777" w:rsidR="00BB4956" w:rsidRPr="0083455B" w:rsidRDefault="00BB4956" w:rsidP="00F7490C">
            <w:pPr>
              <w:pStyle w:val="Textemedium"/>
              <w:jc w:val="center"/>
              <w:rPr>
                <w:rFonts w:ascii="Calibri" w:hAnsi="Calibri" w:cs="Arial"/>
              </w:rPr>
            </w:pPr>
            <w:r w:rsidRPr="0083455B">
              <w:rPr>
                <w:rFonts w:ascii="Calibri" w:hAnsi="Calibri" w:cs="Arial"/>
              </w:rPr>
              <w:t>10</w:t>
            </w:r>
          </w:p>
        </w:tc>
        <w:tc>
          <w:tcPr>
            <w:tcW w:w="4226" w:type="dxa"/>
          </w:tcPr>
          <w:p w14:paraId="6DA171CD" w14:textId="77777777" w:rsidR="00BB4956" w:rsidRPr="0083455B" w:rsidRDefault="00BB4956" w:rsidP="00EC3101">
            <w:pPr>
              <w:jc w:val="both"/>
              <w:rPr>
                <w:rFonts w:ascii="Calibri" w:hAnsi="Calibri" w:cs="Arial"/>
                <w:color w:val="82BE00" w:themeColor="text2"/>
                <w:szCs w:val="18"/>
              </w:rPr>
            </w:pPr>
            <w:r w:rsidRPr="0083455B">
              <w:rPr>
                <w:rFonts w:ascii="Calibri" w:eastAsiaTheme="minorEastAsia" w:hAnsi="Calibri" w:cs="Calibri"/>
                <w:b/>
                <w:bCs/>
                <w:color w:val="415F00" w:themeColor="text2" w:themeShade="80"/>
                <w:szCs w:val="18"/>
                <w:lang w:eastAsia="fr-FR"/>
              </w:rPr>
              <w:t>Point N°13 dernier CR :</w:t>
            </w:r>
            <w:r w:rsidRPr="0083455B">
              <w:rPr>
                <w:rFonts w:ascii="Calibri" w:eastAsiaTheme="minorEastAsia" w:hAnsi="Calibri" w:cs="Calibri"/>
                <w:color w:val="415F00" w:themeColor="text2" w:themeShade="80"/>
                <w:szCs w:val="18"/>
                <w:lang w:eastAsia="fr-FR"/>
              </w:rPr>
              <w:t> Plusieurs familles témoignent que malgré le nettoyage des cheveux, l'achat de grille, les joints refaits : cela persiste chez un 15aine de logements, c'est quand même étrange que depuis 48 ans que certains vivent ici ça n'a jamais senti mauvais et depuis votre réhabilitation les odeurs nauséabondes</w:t>
            </w:r>
            <w:r w:rsidR="001B5E94">
              <w:rPr>
                <w:rFonts w:ascii="Calibri" w:eastAsiaTheme="minorEastAsia" w:hAnsi="Calibri" w:cs="Calibri"/>
                <w:color w:val="415F00" w:themeColor="text2" w:themeShade="80"/>
                <w:szCs w:val="18"/>
                <w:lang w:eastAsia="fr-FR"/>
              </w:rPr>
              <w:t xml:space="preserve"> </w:t>
            </w:r>
            <w:r w:rsidRPr="0083455B">
              <w:rPr>
                <w:rFonts w:ascii="Calibri" w:eastAsiaTheme="minorEastAsia" w:hAnsi="Calibri" w:cs="Calibri"/>
                <w:color w:val="415F00" w:themeColor="text2" w:themeShade="80"/>
                <w:szCs w:val="18"/>
                <w:lang w:eastAsia="fr-FR"/>
              </w:rPr>
              <w:t xml:space="preserve">règnent dans </w:t>
            </w:r>
            <w:r w:rsidR="001B5E94" w:rsidRPr="0083455B">
              <w:rPr>
                <w:rFonts w:ascii="Calibri" w:eastAsiaTheme="minorEastAsia" w:hAnsi="Calibri" w:cs="Calibri"/>
                <w:color w:val="415F00" w:themeColor="text2" w:themeShade="80"/>
                <w:szCs w:val="18"/>
                <w:lang w:eastAsia="fr-FR"/>
              </w:rPr>
              <w:t>certains appartements</w:t>
            </w:r>
            <w:r w:rsidRPr="0083455B">
              <w:rPr>
                <w:rFonts w:ascii="Calibri" w:eastAsiaTheme="minorEastAsia" w:hAnsi="Calibri" w:cs="Calibri"/>
                <w:color w:val="415F00" w:themeColor="text2" w:themeShade="80"/>
                <w:szCs w:val="18"/>
                <w:lang w:eastAsia="fr-FR"/>
              </w:rPr>
              <w:t>...</w:t>
            </w:r>
            <w:r w:rsidR="001B5E94">
              <w:rPr>
                <w:rFonts w:ascii="Calibri" w:eastAsiaTheme="minorEastAsia" w:hAnsi="Calibri" w:cs="Calibri"/>
                <w:color w:val="415F00" w:themeColor="text2" w:themeShade="80"/>
                <w:szCs w:val="18"/>
                <w:lang w:eastAsia="fr-FR"/>
              </w:rPr>
              <w:t xml:space="preserve"> </w:t>
            </w:r>
            <w:r w:rsidRPr="0083455B">
              <w:rPr>
                <w:rFonts w:ascii="Calibri" w:eastAsiaTheme="minorEastAsia" w:hAnsi="Calibri" w:cs="Calibri"/>
                <w:b/>
                <w:bCs/>
                <w:i/>
                <w:iCs/>
                <w:color w:val="415F00" w:themeColor="text2" w:themeShade="80"/>
                <w:szCs w:val="18"/>
                <w:lang w:eastAsia="fr-FR"/>
              </w:rPr>
              <w:t>Réponse et action attendues Svp</w:t>
            </w:r>
          </w:p>
        </w:tc>
        <w:tc>
          <w:tcPr>
            <w:tcW w:w="4206" w:type="dxa"/>
          </w:tcPr>
          <w:p w14:paraId="6597AAEC" w14:textId="77777777" w:rsidR="00BB4956" w:rsidRPr="0083455B" w:rsidRDefault="00BB4956" w:rsidP="00EC3101">
            <w:pPr>
              <w:pStyle w:val="Textemedium"/>
              <w:spacing w:line="240" w:lineRule="auto"/>
              <w:jc w:val="both"/>
              <w:rPr>
                <w:rFonts w:ascii="Calibri" w:hAnsi="Calibri" w:cs="Arial"/>
                <w:color w:val="82BE00" w:themeColor="text2"/>
              </w:rPr>
            </w:pPr>
            <w:r w:rsidRPr="0083455B">
              <w:rPr>
                <w:rFonts w:ascii="Calibri" w:hAnsi="Calibri" w:cs="Arial"/>
                <w:color w:val="415F00" w:themeColor="text2" w:themeShade="80"/>
              </w:rPr>
              <w:t>Depuis le dernier CR, un seul locataire est passé au bureau accueil pour nous signaler un problème d’odeur. Aucun autre locataire ne s’est manifesté depuis.</w:t>
            </w:r>
          </w:p>
        </w:tc>
      </w:tr>
      <w:tr w:rsidR="00BB4956" w:rsidRPr="0083455B" w14:paraId="63FF74CF" w14:textId="77777777" w:rsidTr="00054243">
        <w:trPr>
          <w:cnfStyle w:val="000000010000" w:firstRow="0" w:lastRow="0" w:firstColumn="0" w:lastColumn="0" w:oddVBand="0" w:evenVBand="0" w:oddHBand="0" w:evenHBand="1" w:firstRowFirstColumn="0" w:firstRowLastColumn="0" w:lastRowFirstColumn="0" w:lastRowLastColumn="0"/>
          <w:trHeight w:val="1346"/>
        </w:trPr>
        <w:tc>
          <w:tcPr>
            <w:tcW w:w="1127" w:type="dxa"/>
          </w:tcPr>
          <w:p w14:paraId="3BD68F7B" w14:textId="77777777" w:rsidR="00BB4956" w:rsidRPr="0083455B" w:rsidRDefault="00BB4956" w:rsidP="00F7490C">
            <w:pPr>
              <w:pStyle w:val="Textemedium"/>
              <w:jc w:val="center"/>
              <w:rPr>
                <w:rFonts w:ascii="Calibri" w:hAnsi="Calibri" w:cs="Arial"/>
              </w:rPr>
            </w:pPr>
            <w:r w:rsidRPr="0083455B">
              <w:rPr>
                <w:rFonts w:ascii="Calibri" w:hAnsi="Calibri" w:cs="Arial"/>
              </w:rPr>
              <w:t>11</w:t>
            </w:r>
          </w:p>
        </w:tc>
        <w:tc>
          <w:tcPr>
            <w:tcW w:w="4226" w:type="dxa"/>
          </w:tcPr>
          <w:p w14:paraId="314B3B60" w14:textId="77777777" w:rsidR="00BB4956" w:rsidRPr="0083455B" w:rsidRDefault="00BB4956" w:rsidP="00EC3101">
            <w:pPr>
              <w:jc w:val="both"/>
              <w:rPr>
                <w:rFonts w:ascii="Calibri" w:hAnsi="Calibri" w:cs="Arial"/>
                <w:color w:val="0070C0"/>
                <w:szCs w:val="18"/>
              </w:rPr>
            </w:pPr>
            <w:r w:rsidRPr="0083455B">
              <w:rPr>
                <w:rFonts w:ascii="Calibri" w:eastAsiaTheme="minorEastAsia" w:hAnsi="Calibri" w:cs="Calibri"/>
                <w:b/>
                <w:bCs/>
                <w:color w:val="0070C0"/>
                <w:szCs w:val="18"/>
                <w:lang w:eastAsia="fr-FR"/>
              </w:rPr>
              <w:t>Point N°13 dernier CR</w:t>
            </w:r>
            <w:r w:rsidR="00D75DD5">
              <w:rPr>
                <w:rFonts w:ascii="Calibri" w:eastAsiaTheme="minorEastAsia" w:hAnsi="Calibri" w:cs="Calibri"/>
                <w:b/>
                <w:bCs/>
                <w:color w:val="0070C0"/>
                <w:szCs w:val="18"/>
                <w:lang w:eastAsia="fr-FR"/>
              </w:rPr>
              <w:t xml:space="preserve"> </w:t>
            </w:r>
            <w:r w:rsidRPr="0083455B">
              <w:rPr>
                <w:rFonts w:ascii="Calibri" w:eastAsiaTheme="minorEastAsia" w:hAnsi="Calibri" w:cs="Calibri"/>
                <w:b/>
                <w:bCs/>
                <w:color w:val="0070C0"/>
                <w:szCs w:val="18"/>
                <w:lang w:eastAsia="fr-FR"/>
              </w:rPr>
              <w:t>:</w:t>
            </w:r>
            <w:r>
              <w:rPr>
                <w:rFonts w:ascii="Calibri" w:eastAsiaTheme="minorEastAsia" w:hAnsi="Calibri" w:cs="Calibri"/>
                <w:b/>
                <w:bCs/>
                <w:color w:val="0070C0"/>
                <w:szCs w:val="18"/>
                <w:lang w:eastAsia="fr-FR"/>
              </w:rPr>
              <w:t xml:space="preserve"> </w:t>
            </w:r>
            <w:r w:rsidRPr="0083455B">
              <w:rPr>
                <w:rFonts w:ascii="Calibri" w:eastAsiaTheme="minorEastAsia" w:hAnsi="Calibri" w:cs="Calibri"/>
                <w:color w:val="0070C0"/>
                <w:szCs w:val="18"/>
                <w:lang w:eastAsia="fr-FR"/>
              </w:rPr>
              <w:t>Port du masque non respecté par GTM &amp; ses équipes, de pire en pire, nous détenons plus d'une 50aines de photos datées et horairisées prises depuis notre dernière rencontre, un vrai scandale ?!? Qu'attendez-vous pour faire respecter les règles essentielles de protection des gestes barrières en pleine crise sanitaire mondiale ?</w:t>
            </w:r>
          </w:p>
        </w:tc>
        <w:tc>
          <w:tcPr>
            <w:tcW w:w="4206" w:type="dxa"/>
          </w:tcPr>
          <w:p w14:paraId="2E31959D" w14:textId="77777777" w:rsidR="00BB4956" w:rsidRPr="0083455B" w:rsidRDefault="00BB4956" w:rsidP="00EC3101">
            <w:pPr>
              <w:pStyle w:val="Textemedium"/>
              <w:spacing w:line="240" w:lineRule="auto"/>
              <w:jc w:val="both"/>
              <w:rPr>
                <w:rFonts w:ascii="Calibri" w:hAnsi="Calibri" w:cs="Arial"/>
                <w:color w:val="0070C0"/>
              </w:rPr>
            </w:pPr>
            <w:r w:rsidRPr="0083455B">
              <w:rPr>
                <w:rFonts w:ascii="Calibri" w:hAnsi="Calibri" w:cs="Arial"/>
                <w:color w:val="0070C0"/>
              </w:rPr>
              <w:t xml:space="preserve">Les actions se poursuivent pour assurer le port correct des masques. Matériel à disposition, rappels quotidiens et éviction en cas de récidive. </w:t>
            </w:r>
          </w:p>
          <w:p w14:paraId="3F45634E" w14:textId="77777777" w:rsidR="00BB4956" w:rsidRPr="0083455B" w:rsidRDefault="00BB4956" w:rsidP="00EC3101">
            <w:pPr>
              <w:pStyle w:val="Textemedium"/>
              <w:spacing w:line="240" w:lineRule="auto"/>
              <w:rPr>
                <w:rFonts w:ascii="Calibri" w:hAnsi="Calibri" w:cs="Arial"/>
                <w:color w:val="0070C0"/>
              </w:rPr>
            </w:pPr>
          </w:p>
        </w:tc>
      </w:tr>
      <w:tr w:rsidR="00BB4956" w:rsidRPr="0083455B" w14:paraId="2370781B" w14:textId="77777777" w:rsidTr="00CD1AD7">
        <w:trPr>
          <w:cnfStyle w:val="000000100000" w:firstRow="0" w:lastRow="0" w:firstColumn="0" w:lastColumn="0" w:oddVBand="0" w:evenVBand="0" w:oddHBand="1" w:evenHBand="0" w:firstRowFirstColumn="0" w:firstRowLastColumn="0" w:lastRowFirstColumn="0" w:lastRowLastColumn="0"/>
          <w:trHeight w:val="863"/>
        </w:trPr>
        <w:tc>
          <w:tcPr>
            <w:tcW w:w="1127" w:type="dxa"/>
          </w:tcPr>
          <w:p w14:paraId="5A31225B" w14:textId="77777777" w:rsidR="00BB4956" w:rsidRPr="0083455B" w:rsidRDefault="00BB4956" w:rsidP="00F7490C">
            <w:pPr>
              <w:pStyle w:val="Textemedium"/>
              <w:jc w:val="center"/>
              <w:rPr>
                <w:rFonts w:ascii="Calibri" w:hAnsi="Calibri" w:cs="Arial"/>
              </w:rPr>
            </w:pPr>
            <w:r w:rsidRPr="0083455B">
              <w:rPr>
                <w:rFonts w:ascii="Calibri" w:hAnsi="Calibri" w:cs="Arial"/>
              </w:rPr>
              <w:t>12</w:t>
            </w:r>
          </w:p>
        </w:tc>
        <w:tc>
          <w:tcPr>
            <w:tcW w:w="4226" w:type="dxa"/>
          </w:tcPr>
          <w:p w14:paraId="29FFF240" w14:textId="77777777" w:rsidR="00BB4956" w:rsidRPr="0083455B" w:rsidRDefault="00BB4956" w:rsidP="00CD1AD7">
            <w:pPr>
              <w:jc w:val="both"/>
              <w:rPr>
                <w:rFonts w:ascii="Calibri" w:eastAsiaTheme="minorEastAsia" w:hAnsi="Calibri" w:cs="Calibri"/>
                <w:color w:val="415F00" w:themeColor="text2" w:themeShade="80"/>
                <w:szCs w:val="18"/>
                <w:lang w:eastAsia="fr-FR"/>
              </w:rPr>
            </w:pPr>
            <w:r w:rsidRPr="0083455B">
              <w:rPr>
                <w:rFonts w:ascii="Calibri" w:eastAsiaTheme="minorEastAsia" w:hAnsi="Calibri" w:cs="Calibri"/>
                <w:b/>
                <w:bCs/>
                <w:color w:val="415F00" w:themeColor="text2" w:themeShade="80"/>
                <w:szCs w:val="18"/>
                <w:lang w:eastAsia="fr-FR"/>
              </w:rPr>
              <w:t xml:space="preserve">Point N°21 du dernier </w:t>
            </w:r>
            <w:r w:rsidR="001B5E94" w:rsidRPr="0083455B">
              <w:rPr>
                <w:rFonts w:ascii="Calibri" w:eastAsiaTheme="minorEastAsia" w:hAnsi="Calibri" w:cs="Calibri"/>
                <w:b/>
                <w:bCs/>
                <w:color w:val="415F00" w:themeColor="text2" w:themeShade="80"/>
                <w:szCs w:val="18"/>
                <w:lang w:eastAsia="fr-FR"/>
              </w:rPr>
              <w:t>CR :</w:t>
            </w:r>
            <w:r>
              <w:rPr>
                <w:rFonts w:ascii="Calibri" w:eastAsiaTheme="minorEastAsia" w:hAnsi="Calibri" w:cs="Calibri"/>
                <w:b/>
                <w:bCs/>
                <w:color w:val="415F00" w:themeColor="text2" w:themeShade="80"/>
                <w:szCs w:val="18"/>
                <w:lang w:eastAsia="fr-FR"/>
              </w:rPr>
              <w:t xml:space="preserve"> </w:t>
            </w:r>
            <w:r w:rsidRPr="0083455B">
              <w:rPr>
                <w:rFonts w:ascii="Calibri" w:eastAsiaTheme="minorEastAsia" w:hAnsi="Calibri" w:cs="Calibri"/>
                <w:color w:val="415F00" w:themeColor="text2" w:themeShade="80"/>
                <w:szCs w:val="18"/>
                <w:lang w:eastAsia="fr-FR"/>
              </w:rPr>
              <w:t xml:space="preserve">Pb de squat avéré au 17 (hall et escalier entre 9ème et 12ème étage), détritus, </w:t>
            </w:r>
            <w:r w:rsidR="001B5E94">
              <w:rPr>
                <w:rFonts w:ascii="Calibri" w:eastAsiaTheme="minorEastAsia" w:hAnsi="Calibri" w:cs="Calibri"/>
                <w:color w:val="415F00" w:themeColor="text2" w:themeShade="80"/>
                <w:szCs w:val="18"/>
                <w:lang w:eastAsia="fr-FR"/>
              </w:rPr>
              <w:t>urine</w:t>
            </w:r>
            <w:r w:rsidRPr="0083455B">
              <w:rPr>
                <w:rFonts w:ascii="Calibri" w:eastAsiaTheme="minorEastAsia" w:hAnsi="Calibri" w:cs="Calibri"/>
                <w:color w:val="415F00" w:themeColor="text2" w:themeShade="80"/>
                <w:szCs w:val="18"/>
                <w:lang w:eastAsia="fr-FR"/>
              </w:rPr>
              <w:t>, mégots...</w:t>
            </w:r>
          </w:p>
          <w:p w14:paraId="5AFD3805" w14:textId="77777777" w:rsidR="00BB4956" w:rsidRPr="0083455B" w:rsidRDefault="00BB4956" w:rsidP="00CD1AD7">
            <w:pPr>
              <w:pStyle w:val="Textelight"/>
              <w:spacing w:line="240" w:lineRule="auto"/>
              <w:jc w:val="both"/>
              <w:rPr>
                <w:rFonts w:ascii="Calibri" w:hAnsi="Calibri" w:cs="Arial"/>
                <w:color w:val="FF0000"/>
              </w:rPr>
            </w:pPr>
          </w:p>
        </w:tc>
        <w:tc>
          <w:tcPr>
            <w:tcW w:w="4206" w:type="dxa"/>
          </w:tcPr>
          <w:p w14:paraId="3F5B0F8D" w14:textId="77777777" w:rsidR="00BB4956" w:rsidRPr="0083455B" w:rsidRDefault="00BB4956" w:rsidP="00EC3101">
            <w:pPr>
              <w:pStyle w:val="Textemedium"/>
              <w:spacing w:line="240" w:lineRule="auto"/>
              <w:jc w:val="both"/>
              <w:rPr>
                <w:rFonts w:ascii="Calibri" w:hAnsi="Calibri" w:cs="Arial"/>
                <w:color w:val="FF0000"/>
              </w:rPr>
            </w:pPr>
            <w:r w:rsidRPr="0083455B">
              <w:rPr>
                <w:rFonts w:ascii="Calibri" w:hAnsi="Calibri" w:cs="Arial"/>
                <w:color w:val="415F00" w:themeColor="text2" w:themeShade="80"/>
              </w:rPr>
              <w:t>Effectivement nous avons bien constaté cela et continuons à appelons les services du GPIS chaque soir pour demander des interventions dans les bâtiments 3, 8 et 17.</w:t>
            </w:r>
          </w:p>
        </w:tc>
      </w:tr>
      <w:tr w:rsidR="00BB4956" w:rsidRPr="0083455B" w14:paraId="5654A86A" w14:textId="77777777" w:rsidTr="00013701">
        <w:trPr>
          <w:cnfStyle w:val="000000010000" w:firstRow="0" w:lastRow="0" w:firstColumn="0" w:lastColumn="0" w:oddVBand="0" w:evenVBand="0" w:oddHBand="0" w:evenHBand="1" w:firstRowFirstColumn="0" w:firstRowLastColumn="0" w:lastRowFirstColumn="0" w:lastRowLastColumn="0"/>
          <w:trHeight w:val="1446"/>
        </w:trPr>
        <w:tc>
          <w:tcPr>
            <w:tcW w:w="1127" w:type="dxa"/>
          </w:tcPr>
          <w:p w14:paraId="2CBC5C28" w14:textId="77777777" w:rsidR="00BB4956" w:rsidRPr="0083455B" w:rsidRDefault="00BB4956" w:rsidP="00F7490C">
            <w:pPr>
              <w:pStyle w:val="Textemedium"/>
              <w:jc w:val="center"/>
              <w:rPr>
                <w:rFonts w:ascii="Calibri" w:hAnsi="Calibri" w:cs="Arial"/>
              </w:rPr>
            </w:pPr>
            <w:r w:rsidRPr="0083455B">
              <w:rPr>
                <w:rFonts w:ascii="Calibri" w:hAnsi="Calibri" w:cs="Arial"/>
              </w:rPr>
              <w:t>13</w:t>
            </w:r>
          </w:p>
        </w:tc>
        <w:tc>
          <w:tcPr>
            <w:tcW w:w="4226" w:type="dxa"/>
          </w:tcPr>
          <w:p w14:paraId="512834C9" w14:textId="77777777" w:rsidR="00BB4956" w:rsidRPr="0083455B" w:rsidRDefault="00BB4956" w:rsidP="00EC3101">
            <w:pPr>
              <w:jc w:val="both"/>
              <w:rPr>
                <w:rFonts w:ascii="Calibri" w:eastAsiaTheme="minorEastAsia" w:hAnsi="Calibri" w:cs="Calibri"/>
                <w:color w:val="415F00" w:themeColor="text2" w:themeShade="80"/>
                <w:szCs w:val="18"/>
                <w:lang w:eastAsia="fr-FR"/>
              </w:rPr>
            </w:pPr>
            <w:r w:rsidRPr="0083455B">
              <w:rPr>
                <w:rFonts w:ascii="Calibri" w:eastAsiaTheme="minorEastAsia" w:hAnsi="Calibri" w:cs="Calibri"/>
                <w:b/>
                <w:bCs/>
                <w:color w:val="415F00" w:themeColor="text2" w:themeShade="80"/>
                <w:szCs w:val="18"/>
                <w:lang w:eastAsia="fr-FR"/>
              </w:rPr>
              <w:t>Numéros/affichage</w:t>
            </w:r>
            <w:r w:rsidR="00D75DD5">
              <w:rPr>
                <w:rFonts w:ascii="Calibri" w:eastAsiaTheme="minorEastAsia" w:hAnsi="Calibri" w:cs="Calibri"/>
                <w:b/>
                <w:bCs/>
                <w:color w:val="415F00" w:themeColor="text2" w:themeShade="80"/>
                <w:szCs w:val="18"/>
                <w:lang w:eastAsia="fr-FR"/>
              </w:rPr>
              <w:t xml:space="preserve"> </w:t>
            </w:r>
            <w:r w:rsidRPr="0083455B">
              <w:rPr>
                <w:rFonts w:ascii="Calibri" w:eastAsiaTheme="minorEastAsia" w:hAnsi="Calibri" w:cs="Calibri"/>
                <w:b/>
                <w:bCs/>
                <w:color w:val="415F00" w:themeColor="text2" w:themeShade="80"/>
                <w:szCs w:val="18"/>
                <w:lang w:eastAsia="fr-FR"/>
              </w:rPr>
              <w:t>:</w:t>
            </w:r>
            <w:r>
              <w:rPr>
                <w:rFonts w:ascii="Calibri" w:eastAsiaTheme="minorEastAsia" w:hAnsi="Calibri" w:cs="Calibri"/>
                <w:b/>
                <w:bCs/>
                <w:color w:val="415F00" w:themeColor="text2" w:themeShade="80"/>
                <w:szCs w:val="18"/>
                <w:lang w:eastAsia="fr-FR"/>
              </w:rPr>
              <w:t xml:space="preserve"> </w:t>
            </w:r>
            <w:r w:rsidRPr="0083455B">
              <w:rPr>
                <w:rFonts w:ascii="Calibri" w:eastAsiaTheme="minorEastAsia" w:hAnsi="Calibri" w:cs="Calibri"/>
                <w:color w:val="415F00" w:themeColor="text2" w:themeShade="80"/>
                <w:szCs w:val="18"/>
                <w:lang w:eastAsia="fr-FR"/>
              </w:rPr>
              <w:t>Il manque les numéros des bâtiments (certains sont affichés au marqueur, d'autres pas), </w:t>
            </w:r>
          </w:p>
          <w:p w14:paraId="0E7DDD16" w14:textId="77777777" w:rsidR="00BB4956" w:rsidRPr="0083455B" w:rsidRDefault="00BB4956" w:rsidP="00EC3101">
            <w:pPr>
              <w:jc w:val="both"/>
              <w:rPr>
                <w:rFonts w:ascii="Calibri" w:eastAsiaTheme="minorEastAsia" w:hAnsi="Calibri" w:cs="Calibri"/>
                <w:color w:val="415F00" w:themeColor="text2" w:themeShade="80"/>
                <w:szCs w:val="18"/>
                <w:lang w:eastAsia="fr-FR"/>
              </w:rPr>
            </w:pPr>
            <w:r w:rsidRPr="0083455B">
              <w:rPr>
                <w:rFonts w:ascii="Calibri" w:eastAsiaTheme="minorEastAsia" w:hAnsi="Calibri" w:cs="Calibri"/>
                <w:color w:val="415F00" w:themeColor="text2" w:themeShade="80"/>
                <w:szCs w:val="18"/>
                <w:lang w:eastAsia="fr-FR"/>
              </w:rPr>
              <w:t>il manque les numéros des étages (paliers et escaliers)</w:t>
            </w:r>
          </w:p>
          <w:p w14:paraId="0D975536" w14:textId="77777777" w:rsidR="00BB4956" w:rsidRPr="0083455B" w:rsidRDefault="00BB4956" w:rsidP="00EC3101">
            <w:pPr>
              <w:jc w:val="both"/>
              <w:rPr>
                <w:rFonts w:ascii="Calibri" w:hAnsi="Calibri" w:cs="Arial"/>
                <w:color w:val="FF0000"/>
                <w:szCs w:val="18"/>
              </w:rPr>
            </w:pPr>
            <w:r w:rsidRPr="0083455B">
              <w:rPr>
                <w:rFonts w:ascii="Calibri" w:eastAsiaTheme="minorEastAsia" w:hAnsi="Calibri" w:cs="Calibri"/>
                <w:color w:val="415F00" w:themeColor="text2" w:themeShade="80"/>
                <w:szCs w:val="18"/>
                <w:lang w:eastAsia="fr-FR"/>
              </w:rPr>
              <w:t>Et surtout un affichage homogène, propre et durable de ces derniers</w:t>
            </w:r>
            <w:r w:rsidRPr="0083455B">
              <w:rPr>
                <w:rFonts w:ascii="Calibri" w:eastAsiaTheme="minorEastAsia" w:hAnsi="Calibri" w:cs="Tahoma"/>
                <w:color w:val="415F00" w:themeColor="text2" w:themeShade="80"/>
                <w:szCs w:val="18"/>
                <w:lang w:eastAsia="fr-FR"/>
              </w:rPr>
              <w:t>.</w:t>
            </w:r>
          </w:p>
        </w:tc>
        <w:tc>
          <w:tcPr>
            <w:tcW w:w="4206" w:type="dxa"/>
          </w:tcPr>
          <w:p w14:paraId="01AC9F49" w14:textId="55545F16" w:rsidR="00BB4956" w:rsidRPr="0083455B" w:rsidRDefault="00BB4956" w:rsidP="00EC3101">
            <w:pPr>
              <w:pStyle w:val="Textemedium"/>
              <w:spacing w:line="240" w:lineRule="auto"/>
              <w:jc w:val="both"/>
              <w:rPr>
                <w:rFonts w:ascii="Calibri" w:hAnsi="Calibri" w:cs="Arial"/>
                <w:color w:val="415F00" w:themeColor="text2" w:themeShade="80"/>
              </w:rPr>
            </w:pPr>
            <w:r w:rsidRPr="0083455B">
              <w:rPr>
                <w:rFonts w:ascii="Calibri" w:hAnsi="Calibri" w:cs="Arial"/>
                <w:color w:val="415F00" w:themeColor="text2" w:themeShade="80"/>
              </w:rPr>
              <w:t xml:space="preserve">La numérotation a été effectuée le 04/11/20 par l’équipe GTM.  </w:t>
            </w:r>
            <w:r w:rsidR="00D4153B" w:rsidRPr="0083455B">
              <w:rPr>
                <w:rFonts w:ascii="Calibri" w:hAnsi="Calibri" w:cs="Arial"/>
                <w:color w:val="415F00" w:themeColor="text2" w:themeShade="80"/>
              </w:rPr>
              <w:t>Bâtiment</w:t>
            </w:r>
            <w:r w:rsidRPr="0083455B">
              <w:rPr>
                <w:rFonts w:ascii="Calibri" w:hAnsi="Calibri" w:cs="Arial"/>
                <w:color w:val="415F00" w:themeColor="text2" w:themeShade="80"/>
              </w:rPr>
              <w:t xml:space="preserve"> 11 fait le 05/11/20.</w:t>
            </w:r>
          </w:p>
          <w:p w14:paraId="56675C81" w14:textId="77777777" w:rsidR="00BB4956" w:rsidRPr="0083455B" w:rsidRDefault="00BB4956" w:rsidP="00EC3101">
            <w:pPr>
              <w:pStyle w:val="Textemedium"/>
              <w:spacing w:line="240" w:lineRule="auto"/>
              <w:jc w:val="both"/>
              <w:rPr>
                <w:rFonts w:ascii="Calibri" w:hAnsi="Calibri" w:cs="Arial"/>
                <w:color w:val="FF0000"/>
              </w:rPr>
            </w:pPr>
          </w:p>
        </w:tc>
      </w:tr>
      <w:tr w:rsidR="00BB4956" w:rsidRPr="0083455B" w14:paraId="799F77CD" w14:textId="77777777" w:rsidTr="00054243">
        <w:trPr>
          <w:cnfStyle w:val="000000100000" w:firstRow="0" w:lastRow="0" w:firstColumn="0" w:lastColumn="0" w:oddVBand="0" w:evenVBand="0" w:oddHBand="1" w:evenHBand="0" w:firstRowFirstColumn="0" w:firstRowLastColumn="0" w:lastRowFirstColumn="0" w:lastRowLastColumn="0"/>
          <w:trHeight w:val="1346"/>
        </w:trPr>
        <w:tc>
          <w:tcPr>
            <w:tcW w:w="1127" w:type="dxa"/>
          </w:tcPr>
          <w:p w14:paraId="08CDDC67" w14:textId="77777777" w:rsidR="00BB4956" w:rsidRPr="0083455B" w:rsidRDefault="00BB4956" w:rsidP="00013701">
            <w:pPr>
              <w:pStyle w:val="Textemedium"/>
              <w:spacing w:line="240" w:lineRule="auto"/>
              <w:jc w:val="center"/>
              <w:rPr>
                <w:rFonts w:ascii="Calibri" w:hAnsi="Calibri" w:cs="Arial"/>
              </w:rPr>
            </w:pPr>
            <w:r w:rsidRPr="0083455B">
              <w:rPr>
                <w:rFonts w:ascii="Calibri" w:hAnsi="Calibri" w:cs="Arial"/>
              </w:rPr>
              <w:t>14</w:t>
            </w:r>
          </w:p>
        </w:tc>
        <w:tc>
          <w:tcPr>
            <w:tcW w:w="4226" w:type="dxa"/>
          </w:tcPr>
          <w:p w14:paraId="3912147E" w14:textId="22999CBB" w:rsidR="009A5F1E" w:rsidRDefault="00BB4956" w:rsidP="00013701">
            <w:pPr>
              <w:jc w:val="both"/>
              <w:rPr>
                <w:rFonts w:ascii="Calibri" w:eastAsiaTheme="minorEastAsia" w:hAnsi="Calibri" w:cs="Calibri"/>
                <w:b/>
                <w:bCs/>
                <w:color w:val="0070C0"/>
                <w:szCs w:val="18"/>
                <w:lang w:eastAsia="fr-FR"/>
              </w:rPr>
            </w:pPr>
            <w:r w:rsidRPr="0083455B">
              <w:rPr>
                <w:rFonts w:ascii="Calibri" w:eastAsiaTheme="minorEastAsia" w:hAnsi="Calibri" w:cs="Calibri"/>
                <w:b/>
                <w:bCs/>
                <w:color w:val="0070C0"/>
                <w:szCs w:val="18"/>
                <w:lang w:eastAsia="fr-FR"/>
              </w:rPr>
              <w:t>OPR/ Levées de réserve dans les LCR, balcons et loggia inexistantes</w:t>
            </w:r>
            <w:r w:rsidR="00676DAF">
              <w:rPr>
                <w:rFonts w:ascii="Calibri" w:eastAsiaTheme="minorEastAsia" w:hAnsi="Calibri" w:cs="Calibri"/>
                <w:b/>
                <w:bCs/>
                <w:color w:val="0070C0"/>
                <w:szCs w:val="18"/>
                <w:lang w:eastAsia="fr-FR"/>
              </w:rPr>
              <w:t xml:space="preserve"> </w:t>
            </w:r>
            <w:r w:rsidR="00D4153B">
              <w:rPr>
                <w:rFonts w:ascii="Calibri" w:eastAsiaTheme="minorEastAsia" w:hAnsi="Calibri" w:cs="Calibri"/>
                <w:b/>
                <w:bCs/>
                <w:color w:val="0070C0"/>
                <w:szCs w:val="18"/>
                <w:lang w:eastAsia="fr-FR"/>
              </w:rPr>
              <w:t>(+</w:t>
            </w:r>
            <w:r w:rsidR="00676DAF">
              <w:rPr>
                <w:rFonts w:ascii="Calibri" w:eastAsiaTheme="minorEastAsia" w:hAnsi="Calibri" w:cs="Calibri"/>
                <w:b/>
                <w:bCs/>
                <w:color w:val="0070C0"/>
                <w:szCs w:val="18"/>
                <w:lang w:eastAsia="fr-FR"/>
              </w:rPr>
              <w:t xml:space="preserve"> de 50 logements </w:t>
            </w:r>
            <w:r w:rsidR="007E35E5">
              <w:rPr>
                <w:rFonts w:ascii="Calibri" w:eastAsiaTheme="minorEastAsia" w:hAnsi="Calibri" w:cs="Calibri"/>
                <w:b/>
                <w:bCs/>
                <w:color w:val="0070C0"/>
                <w:szCs w:val="18"/>
                <w:lang w:eastAsia="fr-FR"/>
              </w:rPr>
              <w:t xml:space="preserve">sondés : </w:t>
            </w:r>
            <w:r w:rsidR="009A5F1E">
              <w:rPr>
                <w:rFonts w:ascii="Calibri" w:eastAsiaTheme="minorEastAsia" w:hAnsi="Calibri" w:cs="Calibri"/>
                <w:b/>
                <w:bCs/>
                <w:color w:val="0070C0"/>
                <w:szCs w:val="18"/>
                <w:lang w:eastAsia="fr-FR"/>
              </w:rPr>
              <w:t xml:space="preserve">Ils n’ont </w:t>
            </w:r>
            <w:r w:rsidR="007E35E5">
              <w:rPr>
                <w:rFonts w:ascii="Calibri" w:eastAsiaTheme="minorEastAsia" w:hAnsi="Calibri" w:cs="Calibri"/>
                <w:b/>
                <w:bCs/>
                <w:color w:val="0070C0"/>
                <w:szCs w:val="18"/>
                <w:lang w:eastAsia="fr-FR"/>
              </w:rPr>
              <w:t xml:space="preserve">jamais </w:t>
            </w:r>
            <w:r w:rsidR="009A5F1E">
              <w:rPr>
                <w:rFonts w:ascii="Calibri" w:eastAsiaTheme="minorEastAsia" w:hAnsi="Calibri" w:cs="Calibri"/>
                <w:b/>
                <w:bCs/>
                <w:color w:val="0070C0"/>
                <w:szCs w:val="18"/>
                <w:lang w:eastAsia="fr-FR"/>
              </w:rPr>
              <w:t>eu</w:t>
            </w:r>
            <w:r w:rsidR="007E35E5">
              <w:rPr>
                <w:rFonts w:ascii="Calibri" w:eastAsiaTheme="minorEastAsia" w:hAnsi="Calibri" w:cs="Calibri"/>
                <w:b/>
                <w:bCs/>
                <w:color w:val="0070C0"/>
                <w:szCs w:val="18"/>
                <w:lang w:eastAsia="fr-FR"/>
              </w:rPr>
              <w:t xml:space="preserve"> d’OPR sur leur balcon ou loggia</w:t>
            </w:r>
            <w:r w:rsidR="009A5F1E">
              <w:rPr>
                <w:rFonts w:ascii="Calibri" w:eastAsiaTheme="minorEastAsia" w:hAnsi="Calibri" w:cs="Calibri"/>
                <w:b/>
                <w:bCs/>
                <w:color w:val="0070C0"/>
                <w:szCs w:val="18"/>
                <w:lang w:eastAsia="fr-FR"/>
              </w:rPr>
              <w:t>)</w:t>
            </w:r>
            <w:r w:rsidR="00EC3101">
              <w:rPr>
                <w:rFonts w:ascii="Calibri" w:eastAsiaTheme="minorEastAsia" w:hAnsi="Calibri" w:cs="Calibri"/>
                <w:b/>
                <w:bCs/>
                <w:color w:val="0070C0"/>
                <w:szCs w:val="18"/>
                <w:lang w:eastAsia="fr-FR"/>
              </w:rPr>
              <w:t xml:space="preserve"> </w:t>
            </w:r>
            <w:r w:rsidRPr="0083455B">
              <w:rPr>
                <w:rFonts w:ascii="Calibri" w:eastAsiaTheme="minorEastAsia" w:hAnsi="Calibri" w:cs="Calibri"/>
                <w:b/>
                <w:bCs/>
                <w:color w:val="0070C0"/>
                <w:szCs w:val="18"/>
                <w:lang w:eastAsia="fr-FR"/>
              </w:rPr>
              <w:t>:</w:t>
            </w:r>
            <w:r>
              <w:rPr>
                <w:rFonts w:ascii="Calibri" w:eastAsiaTheme="minorEastAsia" w:hAnsi="Calibri" w:cs="Calibri"/>
                <w:b/>
                <w:bCs/>
                <w:color w:val="0070C0"/>
                <w:szCs w:val="18"/>
                <w:lang w:eastAsia="fr-FR"/>
              </w:rPr>
              <w:t xml:space="preserve"> </w:t>
            </w:r>
          </w:p>
          <w:p w14:paraId="5C8D127D" w14:textId="3DCB3DE3" w:rsidR="00BB4956" w:rsidRPr="0083455B" w:rsidRDefault="00BB4956" w:rsidP="00013701">
            <w:pPr>
              <w:jc w:val="both"/>
              <w:rPr>
                <w:rFonts w:ascii="Calibri" w:hAnsi="Calibri" w:cs="Arial"/>
                <w:color w:val="00B050"/>
                <w:szCs w:val="18"/>
              </w:rPr>
            </w:pPr>
            <w:r w:rsidRPr="0083455B">
              <w:rPr>
                <w:rFonts w:ascii="Calibri" w:eastAsiaTheme="minorEastAsia" w:hAnsi="Calibri" w:cs="Calibri"/>
                <w:color w:val="0070C0"/>
                <w:szCs w:val="18"/>
                <w:lang w:eastAsia="fr-FR"/>
              </w:rPr>
              <w:t>Quand est-ce prévu par ICF</w:t>
            </w:r>
            <w:r w:rsidR="001B5E94">
              <w:rPr>
                <w:rFonts w:ascii="Calibri" w:eastAsiaTheme="minorEastAsia" w:hAnsi="Calibri" w:cs="Calibri"/>
                <w:color w:val="0070C0"/>
                <w:szCs w:val="18"/>
                <w:lang w:eastAsia="fr-FR"/>
              </w:rPr>
              <w:t> ?</w:t>
            </w:r>
          </w:p>
        </w:tc>
        <w:tc>
          <w:tcPr>
            <w:tcW w:w="4206" w:type="dxa"/>
          </w:tcPr>
          <w:p w14:paraId="2B0B32A8" w14:textId="77777777" w:rsidR="00BB4956" w:rsidRPr="0083455B" w:rsidRDefault="00BB4956" w:rsidP="00EC3101">
            <w:pPr>
              <w:pStyle w:val="Textemedium"/>
              <w:spacing w:line="240" w:lineRule="auto"/>
              <w:jc w:val="both"/>
              <w:rPr>
                <w:rFonts w:ascii="Calibri" w:hAnsi="Calibri" w:cs="Arial"/>
                <w:color w:val="0070C0"/>
              </w:rPr>
            </w:pPr>
            <w:r w:rsidRPr="0083455B">
              <w:rPr>
                <w:rFonts w:ascii="Calibri" w:hAnsi="Calibri" w:cs="Arial"/>
                <w:color w:val="0070C0"/>
              </w:rPr>
              <w:t>Le constat de levée des réserves peut être réalisé le 17/11 ou le 24/11.</w:t>
            </w:r>
          </w:p>
          <w:p w14:paraId="67A32A6D" w14:textId="77777777" w:rsidR="00BB4956" w:rsidRPr="0083455B" w:rsidRDefault="00BB4956" w:rsidP="00EC3101">
            <w:pPr>
              <w:pStyle w:val="Textemedium"/>
              <w:spacing w:line="240" w:lineRule="auto"/>
              <w:jc w:val="both"/>
              <w:rPr>
                <w:rFonts w:ascii="Calibri" w:hAnsi="Calibri" w:cs="Arial"/>
                <w:color w:val="00B050"/>
              </w:rPr>
            </w:pPr>
            <w:r w:rsidRPr="0083455B">
              <w:rPr>
                <w:rFonts w:ascii="Calibri" w:hAnsi="Calibri" w:cs="Arial"/>
                <w:color w:val="0070C0"/>
              </w:rPr>
              <w:t>Les OPR des balcons et loggias ont été réalisées et les réserves levées pour la plupart. Toute anomalie identifiée dès à présent sera traitée dans le cadre de la garantie de parfait achèvement.</w:t>
            </w:r>
          </w:p>
        </w:tc>
      </w:tr>
      <w:tr w:rsidR="00BB4956" w:rsidRPr="0083455B" w14:paraId="12F00AB5" w14:textId="77777777" w:rsidTr="00013701">
        <w:trPr>
          <w:cnfStyle w:val="000000010000" w:firstRow="0" w:lastRow="0" w:firstColumn="0" w:lastColumn="0" w:oddVBand="0" w:evenVBand="0" w:oddHBand="0" w:evenHBand="1" w:firstRowFirstColumn="0" w:firstRowLastColumn="0" w:lastRowFirstColumn="0" w:lastRowLastColumn="0"/>
          <w:trHeight w:val="1038"/>
        </w:trPr>
        <w:tc>
          <w:tcPr>
            <w:tcW w:w="1127" w:type="dxa"/>
          </w:tcPr>
          <w:p w14:paraId="75C3FC5D" w14:textId="77777777" w:rsidR="00BB4956" w:rsidRPr="0083455B" w:rsidRDefault="00BB4956" w:rsidP="008B057E">
            <w:pPr>
              <w:pStyle w:val="Textemedium"/>
              <w:jc w:val="center"/>
              <w:rPr>
                <w:rFonts w:ascii="Calibri" w:hAnsi="Calibri" w:cs="Arial"/>
              </w:rPr>
            </w:pPr>
            <w:r w:rsidRPr="0083455B">
              <w:rPr>
                <w:rFonts w:ascii="Calibri" w:hAnsi="Calibri" w:cs="Arial"/>
              </w:rPr>
              <w:t>15</w:t>
            </w:r>
          </w:p>
        </w:tc>
        <w:tc>
          <w:tcPr>
            <w:tcW w:w="4226" w:type="dxa"/>
          </w:tcPr>
          <w:p w14:paraId="7AB57697" w14:textId="4E230C00" w:rsidR="00BB4956" w:rsidRPr="0083455B" w:rsidRDefault="00BB4956" w:rsidP="00013701">
            <w:pPr>
              <w:jc w:val="both"/>
              <w:rPr>
                <w:rFonts w:ascii="Calibri" w:hAnsi="Calibri" w:cs="Arial"/>
                <w:color w:val="FF0000"/>
                <w:szCs w:val="18"/>
              </w:rPr>
            </w:pPr>
            <w:r w:rsidRPr="0083455B">
              <w:rPr>
                <w:rFonts w:ascii="Calibri" w:eastAsiaTheme="minorEastAsia" w:hAnsi="Calibri" w:cs="Calibri"/>
                <w:b/>
                <w:bCs/>
                <w:color w:val="0070C0"/>
                <w:szCs w:val="18"/>
                <w:lang w:eastAsia="fr-FR"/>
              </w:rPr>
              <w:t>Nettoyage de zone travaux en fin de journée</w:t>
            </w:r>
            <w:r w:rsidR="00D75DD5">
              <w:rPr>
                <w:rFonts w:ascii="Calibri" w:eastAsiaTheme="minorEastAsia" w:hAnsi="Calibri" w:cs="Calibri"/>
                <w:b/>
                <w:bCs/>
                <w:color w:val="0070C0"/>
                <w:szCs w:val="18"/>
                <w:lang w:eastAsia="fr-FR"/>
              </w:rPr>
              <w:t> </w:t>
            </w:r>
            <w:r w:rsidR="00D75DD5">
              <w:rPr>
                <w:rFonts w:ascii="Calibri" w:eastAsiaTheme="minorEastAsia" w:hAnsi="Calibri" w:cs="Calibri"/>
                <w:color w:val="0070C0"/>
                <w:szCs w:val="18"/>
                <w:lang w:eastAsia="fr-FR"/>
              </w:rPr>
              <w:t xml:space="preserve">: </w:t>
            </w:r>
            <w:r w:rsidRPr="0083455B">
              <w:rPr>
                <w:rFonts w:ascii="Calibri" w:eastAsiaTheme="minorEastAsia" w:hAnsi="Calibri" w:cs="Calibri"/>
                <w:color w:val="0070C0"/>
                <w:szCs w:val="18"/>
                <w:lang w:eastAsia="fr-FR"/>
              </w:rPr>
              <w:t xml:space="preserve">Aucune amélioration, nous vivons dans une décharge crasseuse sur les parties communes, pouvez-vous agir pour que GTM nettoie leur </w:t>
            </w:r>
            <w:r w:rsidR="00D33A70">
              <w:rPr>
                <w:rFonts w:ascii="Calibri" w:eastAsiaTheme="minorEastAsia" w:hAnsi="Calibri" w:cs="Calibri"/>
                <w:color w:val="0070C0"/>
                <w:szCs w:val="18"/>
                <w:lang w:eastAsia="fr-FR"/>
              </w:rPr>
              <w:t>saleté</w:t>
            </w:r>
            <w:r w:rsidR="00D33A70" w:rsidRPr="0083455B">
              <w:rPr>
                <w:rFonts w:ascii="Calibri" w:eastAsiaTheme="minorEastAsia" w:hAnsi="Calibri" w:cs="Calibri"/>
                <w:color w:val="0070C0"/>
                <w:szCs w:val="18"/>
                <w:lang w:eastAsia="fr-FR"/>
              </w:rPr>
              <w:t xml:space="preserve"> ?</w:t>
            </w:r>
          </w:p>
        </w:tc>
        <w:tc>
          <w:tcPr>
            <w:tcW w:w="4206" w:type="dxa"/>
          </w:tcPr>
          <w:p w14:paraId="1E9373F9" w14:textId="77777777" w:rsidR="00BB4956" w:rsidRPr="0083455B" w:rsidRDefault="00BB4956" w:rsidP="00EC3101">
            <w:pPr>
              <w:pStyle w:val="Textemedium"/>
              <w:spacing w:line="240" w:lineRule="auto"/>
              <w:jc w:val="both"/>
              <w:rPr>
                <w:rFonts w:ascii="Calibri" w:hAnsi="Calibri" w:cs="Arial"/>
                <w:color w:val="0070C0"/>
              </w:rPr>
            </w:pPr>
            <w:r w:rsidRPr="0083455B">
              <w:rPr>
                <w:rFonts w:ascii="Calibri" w:hAnsi="Calibri" w:cs="Arial"/>
                <w:color w:val="0070C0"/>
              </w:rPr>
              <w:t xml:space="preserve">Un nettoyage sommaire est réalisé en semaine et un plus approfondie la veille du weekend. </w:t>
            </w:r>
          </w:p>
          <w:p w14:paraId="19D4C757" w14:textId="77777777" w:rsidR="00BB4956" w:rsidRPr="0083455B" w:rsidRDefault="00BB4956" w:rsidP="00EC3101">
            <w:pPr>
              <w:pStyle w:val="Textemedium"/>
              <w:spacing w:line="240" w:lineRule="auto"/>
              <w:jc w:val="both"/>
              <w:rPr>
                <w:rFonts w:ascii="Calibri" w:hAnsi="Calibri" w:cs="Arial"/>
                <w:color w:val="FF0000"/>
              </w:rPr>
            </w:pPr>
            <w:r w:rsidRPr="0083455B">
              <w:rPr>
                <w:rFonts w:ascii="Calibri" w:hAnsi="Calibri" w:cs="Arial"/>
                <w:color w:val="0070C0"/>
              </w:rPr>
              <w:t>Nous constatons que les déchets parfois présents ne concernent pas que le chantier.</w:t>
            </w:r>
          </w:p>
        </w:tc>
      </w:tr>
      <w:tr w:rsidR="00BB4956" w:rsidRPr="0083455B" w14:paraId="16A8CCD6" w14:textId="77777777" w:rsidTr="00EC3101">
        <w:trPr>
          <w:cnfStyle w:val="000000100000" w:firstRow="0" w:lastRow="0" w:firstColumn="0" w:lastColumn="0" w:oddVBand="0" w:evenVBand="0" w:oddHBand="1" w:evenHBand="0" w:firstRowFirstColumn="0" w:firstRowLastColumn="0" w:lastRowFirstColumn="0" w:lastRowLastColumn="0"/>
          <w:trHeight w:val="918"/>
        </w:trPr>
        <w:tc>
          <w:tcPr>
            <w:tcW w:w="1127" w:type="dxa"/>
          </w:tcPr>
          <w:p w14:paraId="1DD77AC7" w14:textId="77777777" w:rsidR="00BB4956" w:rsidRPr="0083455B" w:rsidRDefault="00BB4956" w:rsidP="00F7490C">
            <w:pPr>
              <w:pStyle w:val="Textemedium"/>
              <w:jc w:val="center"/>
              <w:rPr>
                <w:rFonts w:ascii="Calibri" w:hAnsi="Calibri" w:cs="Arial"/>
              </w:rPr>
            </w:pPr>
            <w:r w:rsidRPr="0083455B">
              <w:rPr>
                <w:rFonts w:ascii="Calibri" w:hAnsi="Calibri" w:cs="Arial"/>
              </w:rPr>
              <w:lastRenderedPageBreak/>
              <w:t>16</w:t>
            </w:r>
          </w:p>
        </w:tc>
        <w:tc>
          <w:tcPr>
            <w:tcW w:w="4226" w:type="dxa"/>
          </w:tcPr>
          <w:p w14:paraId="6E8DE088" w14:textId="77777777" w:rsidR="00BB4956" w:rsidRPr="0083455B" w:rsidRDefault="00BB4956" w:rsidP="00EC3101">
            <w:pPr>
              <w:jc w:val="both"/>
              <w:rPr>
                <w:rFonts w:ascii="Calibri" w:hAnsi="Calibri" w:cs="Arial"/>
                <w:color w:val="FF0000"/>
                <w:szCs w:val="18"/>
              </w:rPr>
            </w:pPr>
            <w:r w:rsidRPr="00054243">
              <w:rPr>
                <w:rFonts w:ascii="Calibri" w:hAnsi="Calibri" w:cs="Arial"/>
                <w:b/>
                <w:color w:val="415F00" w:themeColor="text2" w:themeShade="80"/>
                <w:szCs w:val="18"/>
              </w:rPr>
              <w:t>Prévoir un affichage pédagogique</w:t>
            </w:r>
            <w:r w:rsidR="00D75DD5">
              <w:rPr>
                <w:rFonts w:ascii="Calibri" w:hAnsi="Calibri" w:cs="Arial"/>
                <w:b/>
                <w:color w:val="415F00" w:themeColor="text2" w:themeShade="80"/>
                <w:szCs w:val="18"/>
              </w:rPr>
              <w:t xml:space="preserve"> </w:t>
            </w:r>
            <w:r w:rsidRPr="0083455B">
              <w:rPr>
                <w:rFonts w:ascii="Calibri" w:hAnsi="Calibri" w:cs="Arial"/>
                <w:color w:val="415F00" w:themeColor="text2" w:themeShade="80"/>
                <w:szCs w:val="18"/>
              </w:rPr>
              <w:t>:</w:t>
            </w:r>
            <w:r>
              <w:rPr>
                <w:rFonts w:ascii="Calibri" w:hAnsi="Calibri" w:cs="Arial"/>
                <w:color w:val="415F00" w:themeColor="text2" w:themeShade="80"/>
                <w:szCs w:val="18"/>
              </w:rPr>
              <w:t xml:space="preserve"> </w:t>
            </w:r>
            <w:r w:rsidRPr="0083455B">
              <w:rPr>
                <w:rFonts w:ascii="Calibri" w:hAnsi="Calibri" w:cs="Arial"/>
                <w:color w:val="415F00" w:themeColor="text2" w:themeShade="80"/>
                <w:szCs w:val="18"/>
              </w:rPr>
              <w:t xml:space="preserve">porte d'accès aux caves et locaux poussettes afin que l'utilisateur </w:t>
            </w:r>
            <w:r w:rsidR="001B5E94">
              <w:rPr>
                <w:rFonts w:ascii="Calibri" w:hAnsi="Calibri" w:cs="Arial"/>
                <w:color w:val="415F00" w:themeColor="text2" w:themeShade="80"/>
                <w:szCs w:val="18"/>
              </w:rPr>
              <w:t xml:space="preserve">verrouille </w:t>
            </w:r>
            <w:r w:rsidRPr="0083455B">
              <w:rPr>
                <w:rFonts w:ascii="Calibri" w:hAnsi="Calibri" w:cs="Arial"/>
                <w:color w:val="415F00" w:themeColor="text2" w:themeShade="80"/>
                <w:szCs w:val="18"/>
              </w:rPr>
              <w:t>bien</w:t>
            </w:r>
            <w:r w:rsidR="001B5E94" w:rsidRPr="0083455B">
              <w:rPr>
                <w:rFonts w:ascii="Calibri" w:hAnsi="Calibri" w:cs="Arial"/>
                <w:color w:val="415F00" w:themeColor="text2" w:themeShade="80"/>
                <w:szCs w:val="18"/>
              </w:rPr>
              <w:t> la</w:t>
            </w:r>
            <w:r w:rsidR="001B5E94">
              <w:rPr>
                <w:rFonts w:ascii="Calibri" w:hAnsi="Calibri" w:cs="Arial"/>
                <w:color w:val="415F00" w:themeColor="text2" w:themeShade="80"/>
                <w:szCs w:val="18"/>
              </w:rPr>
              <w:t xml:space="preserve"> </w:t>
            </w:r>
            <w:r w:rsidRPr="0083455B">
              <w:rPr>
                <w:rFonts w:ascii="Calibri" w:hAnsi="Calibri" w:cs="Arial"/>
                <w:color w:val="415F00" w:themeColor="text2" w:themeShade="80"/>
                <w:szCs w:val="18"/>
              </w:rPr>
              <w:t>porte après utilisation, car sinon c'est accès libre et non sécurisé.</w:t>
            </w:r>
          </w:p>
        </w:tc>
        <w:tc>
          <w:tcPr>
            <w:tcW w:w="4206" w:type="dxa"/>
          </w:tcPr>
          <w:p w14:paraId="53EBC31B" w14:textId="77777777" w:rsidR="00BB4956" w:rsidRPr="0083455B" w:rsidRDefault="00BB4956" w:rsidP="00EC3101">
            <w:pPr>
              <w:pStyle w:val="Textemedium"/>
              <w:spacing w:line="240" w:lineRule="auto"/>
              <w:jc w:val="both"/>
              <w:rPr>
                <w:rFonts w:ascii="Calibri" w:hAnsi="Calibri" w:cs="Arial"/>
                <w:color w:val="FF0000"/>
              </w:rPr>
            </w:pPr>
            <w:r w:rsidRPr="0083455B">
              <w:rPr>
                <w:rFonts w:ascii="Calibri" w:hAnsi="Calibri" w:cs="Arial"/>
                <w:color w:val="415F00" w:themeColor="text2" w:themeShade="80"/>
              </w:rPr>
              <w:t>Nous préparerons une note.</w:t>
            </w:r>
          </w:p>
        </w:tc>
      </w:tr>
      <w:tr w:rsidR="00BB4956" w:rsidRPr="0083455B" w14:paraId="1F5475D2" w14:textId="77777777" w:rsidTr="00EC3101">
        <w:trPr>
          <w:cnfStyle w:val="000000010000" w:firstRow="0" w:lastRow="0" w:firstColumn="0" w:lastColumn="0" w:oddVBand="0" w:evenVBand="0" w:oddHBand="0" w:evenHBand="1" w:firstRowFirstColumn="0" w:firstRowLastColumn="0" w:lastRowFirstColumn="0" w:lastRowLastColumn="0"/>
          <w:trHeight w:val="543"/>
        </w:trPr>
        <w:tc>
          <w:tcPr>
            <w:tcW w:w="1127" w:type="dxa"/>
          </w:tcPr>
          <w:p w14:paraId="64C6E20A" w14:textId="77777777" w:rsidR="00BB4956" w:rsidRPr="0083455B" w:rsidRDefault="00EC3101" w:rsidP="00EC3101">
            <w:pPr>
              <w:pStyle w:val="Textemedium"/>
              <w:jc w:val="center"/>
              <w:rPr>
                <w:rFonts w:ascii="Calibri" w:hAnsi="Calibri" w:cs="Arial"/>
              </w:rPr>
            </w:pPr>
            <w:r>
              <w:rPr>
                <w:rFonts w:ascii="Calibri" w:hAnsi="Calibri" w:cs="Arial"/>
              </w:rPr>
              <w:t>17</w:t>
            </w:r>
          </w:p>
        </w:tc>
        <w:tc>
          <w:tcPr>
            <w:tcW w:w="4226" w:type="dxa"/>
          </w:tcPr>
          <w:p w14:paraId="3CDA9198" w14:textId="77777777" w:rsidR="00BB4956" w:rsidRPr="00BB4956" w:rsidRDefault="00BB4956" w:rsidP="00EC3101">
            <w:pPr>
              <w:jc w:val="both"/>
              <w:rPr>
                <w:rFonts w:ascii="Calibri" w:eastAsia="Calibri" w:hAnsi="Calibri" w:cs="Tahoma"/>
                <w:color w:val="415F00" w:themeColor="text2" w:themeShade="80"/>
                <w:szCs w:val="18"/>
                <w:lang w:eastAsia="fr-FR"/>
              </w:rPr>
            </w:pPr>
            <w:r w:rsidRPr="00BB4956">
              <w:rPr>
                <w:rFonts w:ascii="Calibri" w:eastAsia="Calibri" w:hAnsi="Calibri" w:cs="Tahoma"/>
                <w:b/>
                <w:bCs/>
                <w:color w:val="415F00" w:themeColor="text2" w:themeShade="80"/>
                <w:szCs w:val="18"/>
                <w:lang w:eastAsia="fr-FR"/>
              </w:rPr>
              <w:t>Ferme porte groom escalier rdc bâtiment 11</w:t>
            </w:r>
            <w:r w:rsidR="00D75DD5" w:rsidRPr="00D75DD5">
              <w:rPr>
                <w:rFonts w:ascii="Calibri" w:eastAsia="Calibri" w:hAnsi="Calibri" w:cs="Tahoma"/>
                <w:b/>
                <w:bCs/>
                <w:color w:val="415F00" w:themeColor="text2" w:themeShade="80"/>
                <w:szCs w:val="18"/>
                <w:lang w:eastAsia="fr-FR"/>
              </w:rPr>
              <w:t xml:space="preserve"> </w:t>
            </w:r>
            <w:r w:rsidRPr="00BB4956">
              <w:rPr>
                <w:rFonts w:ascii="Calibri" w:eastAsia="Calibri" w:hAnsi="Calibri" w:cs="Tahoma"/>
                <w:b/>
                <w:bCs/>
                <w:color w:val="415F00" w:themeColor="text2" w:themeShade="80"/>
                <w:szCs w:val="18"/>
                <w:lang w:eastAsia="fr-FR"/>
              </w:rPr>
              <w:t>:</w:t>
            </w:r>
          </w:p>
          <w:p w14:paraId="281046A4" w14:textId="77777777" w:rsidR="00BB4956" w:rsidRPr="00BB4956" w:rsidRDefault="00BB4956" w:rsidP="00EC3101">
            <w:pPr>
              <w:jc w:val="both"/>
              <w:rPr>
                <w:rFonts w:ascii="Calibri" w:eastAsia="Calibri" w:hAnsi="Calibri" w:cs="Tahoma"/>
                <w:color w:val="415F00" w:themeColor="text2" w:themeShade="80"/>
                <w:szCs w:val="18"/>
                <w:lang w:eastAsia="fr-FR"/>
              </w:rPr>
            </w:pPr>
            <w:r w:rsidRPr="00BB4956">
              <w:rPr>
                <w:rFonts w:ascii="Calibri" w:eastAsia="Calibri" w:hAnsi="Calibri" w:cs="Tahoma"/>
                <w:color w:val="415F00" w:themeColor="text2" w:themeShade="80"/>
                <w:szCs w:val="18"/>
                <w:lang w:eastAsia="fr-FR"/>
              </w:rPr>
              <w:t xml:space="preserve">Toujours </w:t>
            </w:r>
            <w:r w:rsidR="00D75DD5" w:rsidRPr="00D75DD5">
              <w:rPr>
                <w:rFonts w:ascii="Calibri" w:eastAsia="Calibri" w:hAnsi="Calibri" w:cs="Tahoma"/>
                <w:color w:val="415F00" w:themeColor="text2" w:themeShade="80"/>
                <w:szCs w:val="18"/>
                <w:lang w:eastAsia="fr-FR"/>
              </w:rPr>
              <w:t>pas réparé depuis 1 mois</w:t>
            </w:r>
            <w:r w:rsidRPr="00BB4956">
              <w:rPr>
                <w:rFonts w:ascii="Calibri" w:eastAsia="Calibri" w:hAnsi="Calibri" w:cs="Tahoma"/>
                <w:color w:val="415F00" w:themeColor="text2" w:themeShade="80"/>
                <w:szCs w:val="18"/>
                <w:lang w:eastAsia="fr-FR"/>
              </w:rPr>
              <w:t>, signalé en TT.</w:t>
            </w:r>
          </w:p>
          <w:p w14:paraId="1372D3ED" w14:textId="77777777" w:rsidR="00BB4956" w:rsidRPr="00D75DD5" w:rsidRDefault="00BB4956" w:rsidP="00EC3101">
            <w:pPr>
              <w:jc w:val="both"/>
              <w:rPr>
                <w:rFonts w:ascii="Calibri" w:eastAsiaTheme="minorEastAsia" w:hAnsi="Calibri" w:cs="Calibri"/>
                <w:b/>
                <w:color w:val="0070C0"/>
                <w:szCs w:val="18"/>
                <w:lang w:eastAsia="fr-FR"/>
              </w:rPr>
            </w:pPr>
          </w:p>
        </w:tc>
        <w:tc>
          <w:tcPr>
            <w:tcW w:w="4206" w:type="dxa"/>
          </w:tcPr>
          <w:p w14:paraId="3738F67A" w14:textId="77777777" w:rsidR="00BB4956" w:rsidRPr="00054243" w:rsidRDefault="00EA6742" w:rsidP="00655C1B">
            <w:pPr>
              <w:pStyle w:val="Textemedium"/>
              <w:jc w:val="both"/>
              <w:rPr>
                <w:rFonts w:ascii="Calibri" w:eastAsiaTheme="minorEastAsia" w:hAnsi="Calibri" w:cs="Calibri"/>
                <w:color w:val="0070C0"/>
                <w:lang w:eastAsia="fr-FR"/>
              </w:rPr>
            </w:pPr>
            <w:r w:rsidRPr="00EA6742">
              <w:rPr>
                <w:rFonts w:ascii="Calibri" w:eastAsiaTheme="minorEastAsia" w:hAnsi="Calibri" w:cs="Calibri"/>
                <w:color w:val="415F00" w:themeColor="text2" w:themeShade="80"/>
                <w:lang w:eastAsia="fr-FR"/>
              </w:rPr>
              <w:t>Un réglage de groom sera effectué</w:t>
            </w:r>
          </w:p>
        </w:tc>
      </w:tr>
      <w:tr w:rsidR="00BB4956" w:rsidRPr="0083455B" w14:paraId="6A72A5DF" w14:textId="77777777" w:rsidTr="00EC3101">
        <w:trPr>
          <w:cnfStyle w:val="000000100000" w:firstRow="0" w:lastRow="0" w:firstColumn="0" w:lastColumn="0" w:oddVBand="0" w:evenVBand="0" w:oddHBand="1" w:evenHBand="0" w:firstRowFirstColumn="0" w:firstRowLastColumn="0" w:lastRowFirstColumn="0" w:lastRowLastColumn="0"/>
          <w:trHeight w:val="924"/>
        </w:trPr>
        <w:tc>
          <w:tcPr>
            <w:tcW w:w="1127" w:type="dxa"/>
          </w:tcPr>
          <w:p w14:paraId="0638C86B" w14:textId="77777777" w:rsidR="00BB4956" w:rsidRPr="0083455B" w:rsidRDefault="00013701" w:rsidP="00F7490C">
            <w:pPr>
              <w:pStyle w:val="Textemedium"/>
              <w:jc w:val="center"/>
              <w:rPr>
                <w:rFonts w:ascii="Calibri" w:hAnsi="Calibri" w:cs="Arial"/>
              </w:rPr>
            </w:pPr>
            <w:r>
              <w:rPr>
                <w:rFonts w:ascii="Calibri" w:hAnsi="Calibri" w:cs="Arial"/>
              </w:rPr>
              <w:t>18</w:t>
            </w:r>
          </w:p>
          <w:p w14:paraId="4B6D5D27" w14:textId="77777777" w:rsidR="00BB4956" w:rsidRPr="0083455B" w:rsidRDefault="00BB4956" w:rsidP="00F7490C">
            <w:pPr>
              <w:pStyle w:val="Textemedium"/>
              <w:jc w:val="center"/>
              <w:rPr>
                <w:rFonts w:ascii="Calibri" w:hAnsi="Calibri" w:cs="Arial"/>
              </w:rPr>
            </w:pPr>
          </w:p>
        </w:tc>
        <w:tc>
          <w:tcPr>
            <w:tcW w:w="4226" w:type="dxa"/>
          </w:tcPr>
          <w:p w14:paraId="3D9B886B" w14:textId="77777777" w:rsidR="00BB4956" w:rsidRPr="0083455B" w:rsidRDefault="00BB4956" w:rsidP="00EC3101">
            <w:pPr>
              <w:spacing w:after="200"/>
              <w:jc w:val="both"/>
              <w:rPr>
                <w:rFonts w:ascii="Calibri" w:eastAsiaTheme="minorEastAsia" w:hAnsi="Calibri" w:cs="Calibri"/>
                <w:b/>
                <w:color w:val="0070C0"/>
                <w:szCs w:val="18"/>
                <w:lang w:eastAsia="fr-FR"/>
              </w:rPr>
            </w:pPr>
            <w:r w:rsidRPr="00054243">
              <w:rPr>
                <w:rFonts w:ascii="Calibri" w:eastAsiaTheme="minorEastAsia" w:hAnsi="Calibri" w:cs="Calibri"/>
                <w:b/>
                <w:color w:val="0070C0"/>
                <w:szCs w:val="18"/>
                <w:lang w:eastAsia="fr-FR"/>
              </w:rPr>
              <w:t>Réparation contour interphone</w:t>
            </w:r>
            <w:r w:rsidR="00D75DD5">
              <w:rPr>
                <w:rFonts w:ascii="Calibri" w:eastAsiaTheme="minorEastAsia" w:hAnsi="Calibri" w:cs="Calibri"/>
                <w:b/>
                <w:color w:val="0070C0"/>
                <w:szCs w:val="18"/>
                <w:lang w:eastAsia="fr-FR"/>
              </w:rPr>
              <w:t xml:space="preserve"> </w:t>
            </w:r>
            <w:r w:rsidRPr="0083455B">
              <w:rPr>
                <w:rFonts w:ascii="Calibri" w:eastAsiaTheme="minorEastAsia" w:hAnsi="Calibri" w:cs="Calibri"/>
                <w:b/>
                <w:color w:val="0070C0"/>
                <w:szCs w:val="18"/>
                <w:lang w:eastAsia="fr-FR"/>
              </w:rPr>
              <w:t>:</w:t>
            </w:r>
            <w:r>
              <w:rPr>
                <w:rFonts w:ascii="Calibri" w:eastAsiaTheme="minorEastAsia" w:hAnsi="Calibri" w:cs="Calibri"/>
                <w:b/>
                <w:color w:val="0070C0"/>
                <w:szCs w:val="18"/>
                <w:lang w:eastAsia="fr-FR"/>
              </w:rPr>
              <w:t xml:space="preserve"> </w:t>
            </w:r>
            <w:r w:rsidRPr="00054243">
              <w:rPr>
                <w:rFonts w:ascii="Calibri" w:eastAsiaTheme="minorEastAsia" w:hAnsi="Calibri" w:cs="Calibri"/>
                <w:color w:val="0070C0"/>
                <w:szCs w:val="18"/>
                <w:lang w:eastAsia="fr-FR"/>
              </w:rPr>
              <w:t xml:space="preserve">Laissé en l'état depuis plusieurs mois, quand sont prévues les interventions dans tous les </w:t>
            </w:r>
            <w:r w:rsidR="001B5E94" w:rsidRPr="00054243">
              <w:rPr>
                <w:rFonts w:ascii="Calibri" w:eastAsiaTheme="minorEastAsia" w:hAnsi="Calibri" w:cs="Calibri"/>
                <w:color w:val="0070C0"/>
                <w:szCs w:val="18"/>
                <w:lang w:eastAsia="fr-FR"/>
              </w:rPr>
              <w:t>logements ?</w:t>
            </w:r>
          </w:p>
        </w:tc>
        <w:tc>
          <w:tcPr>
            <w:tcW w:w="4206" w:type="dxa"/>
          </w:tcPr>
          <w:p w14:paraId="12CD5641" w14:textId="77777777" w:rsidR="00BB4956" w:rsidRPr="00054243" w:rsidRDefault="00BB4956" w:rsidP="00EC3101">
            <w:pPr>
              <w:pStyle w:val="Textemedium"/>
              <w:spacing w:line="240" w:lineRule="auto"/>
              <w:jc w:val="both"/>
              <w:rPr>
                <w:rFonts w:ascii="Calibri" w:eastAsiaTheme="minorEastAsia" w:hAnsi="Calibri" w:cs="Calibri"/>
                <w:color w:val="0070C0"/>
                <w:lang w:eastAsia="fr-FR"/>
              </w:rPr>
            </w:pPr>
            <w:r w:rsidRPr="00054243">
              <w:rPr>
                <w:rFonts w:ascii="Calibri" w:eastAsiaTheme="minorEastAsia" w:hAnsi="Calibri" w:cs="Calibri"/>
                <w:color w:val="0070C0"/>
                <w:lang w:eastAsia="fr-FR"/>
              </w:rPr>
              <w:t>L’entreprise ZOPA a fait des relevés sur site afin de commander le matériel, l’intervention est prévue le 7, 8 et 9 décembre. Un courrier d’information sera transmis aux locataires.</w:t>
            </w:r>
          </w:p>
        </w:tc>
      </w:tr>
      <w:tr w:rsidR="00BB4956" w:rsidRPr="0083455B" w14:paraId="13800717" w14:textId="77777777" w:rsidTr="00EC3101">
        <w:trPr>
          <w:cnfStyle w:val="000000010000" w:firstRow="0" w:lastRow="0" w:firstColumn="0" w:lastColumn="0" w:oddVBand="0" w:evenVBand="0" w:oddHBand="0" w:evenHBand="1" w:firstRowFirstColumn="0" w:firstRowLastColumn="0" w:lastRowFirstColumn="0" w:lastRowLastColumn="0"/>
          <w:trHeight w:val="601"/>
        </w:trPr>
        <w:tc>
          <w:tcPr>
            <w:tcW w:w="1127" w:type="dxa"/>
          </w:tcPr>
          <w:p w14:paraId="4B5246EF" w14:textId="77777777" w:rsidR="00BB4956" w:rsidRPr="0083455B" w:rsidRDefault="00013701" w:rsidP="00F7490C">
            <w:pPr>
              <w:pStyle w:val="Textemedium"/>
              <w:jc w:val="center"/>
              <w:rPr>
                <w:rFonts w:ascii="Calibri" w:hAnsi="Calibri" w:cs="Arial"/>
              </w:rPr>
            </w:pPr>
            <w:r>
              <w:rPr>
                <w:rFonts w:ascii="Calibri" w:hAnsi="Calibri" w:cs="Arial"/>
              </w:rPr>
              <w:t>19</w:t>
            </w:r>
          </w:p>
        </w:tc>
        <w:tc>
          <w:tcPr>
            <w:tcW w:w="4226" w:type="dxa"/>
          </w:tcPr>
          <w:p w14:paraId="2E782062" w14:textId="77777777" w:rsidR="00BB4956" w:rsidRPr="0083455B" w:rsidRDefault="00BB4956" w:rsidP="00EC3101">
            <w:pPr>
              <w:jc w:val="both"/>
              <w:rPr>
                <w:rFonts w:ascii="Calibri" w:hAnsi="Calibri" w:cs="Arial"/>
                <w:color w:val="FF0000"/>
                <w:szCs w:val="18"/>
              </w:rPr>
            </w:pPr>
            <w:r w:rsidRPr="0083455B">
              <w:rPr>
                <w:rFonts w:ascii="Calibri" w:eastAsiaTheme="minorEastAsia" w:hAnsi="Calibri" w:cs="Calibri"/>
                <w:b/>
                <w:color w:val="0070C0"/>
                <w:szCs w:val="18"/>
                <w:lang w:eastAsia="fr-FR"/>
              </w:rPr>
              <w:t>Balcons du 15 à l’Est :</w:t>
            </w:r>
            <w:r>
              <w:rPr>
                <w:rFonts w:ascii="Calibri" w:eastAsiaTheme="minorEastAsia" w:hAnsi="Calibri" w:cs="Calibri"/>
                <w:b/>
                <w:color w:val="0070C0"/>
                <w:szCs w:val="18"/>
                <w:lang w:eastAsia="fr-FR"/>
              </w:rPr>
              <w:t xml:space="preserve"> </w:t>
            </w:r>
            <w:r w:rsidRPr="0083455B">
              <w:rPr>
                <w:rFonts w:ascii="Calibri" w:eastAsiaTheme="minorEastAsia" w:hAnsi="Calibri" w:cs="Calibri"/>
                <w:color w:val="0070C0"/>
                <w:szCs w:val="18"/>
                <w:lang w:eastAsia="fr-FR"/>
              </w:rPr>
              <w:t>Toujours pas fait, po</w:t>
            </w:r>
            <w:r>
              <w:rPr>
                <w:rFonts w:ascii="Calibri" w:eastAsiaTheme="minorEastAsia" w:hAnsi="Calibri" w:cs="Calibri"/>
                <w:color w:val="0070C0"/>
                <w:szCs w:val="18"/>
                <w:lang w:eastAsia="fr-FR"/>
              </w:rPr>
              <w:t>urtant promis pour maximum fin o</w:t>
            </w:r>
            <w:r w:rsidRPr="0083455B">
              <w:rPr>
                <w:rFonts w:ascii="Calibri" w:eastAsiaTheme="minorEastAsia" w:hAnsi="Calibri" w:cs="Calibri"/>
                <w:color w:val="0070C0"/>
                <w:szCs w:val="18"/>
                <w:lang w:eastAsia="fr-FR"/>
              </w:rPr>
              <w:t>ctobre… Quand ?</w:t>
            </w:r>
          </w:p>
        </w:tc>
        <w:tc>
          <w:tcPr>
            <w:tcW w:w="4206" w:type="dxa"/>
          </w:tcPr>
          <w:p w14:paraId="517F161C" w14:textId="77777777" w:rsidR="00BB4956" w:rsidRPr="0083455B" w:rsidRDefault="0018181C" w:rsidP="0018181C">
            <w:pPr>
              <w:pStyle w:val="Textemedium"/>
              <w:spacing w:line="240" w:lineRule="auto"/>
              <w:jc w:val="both"/>
              <w:rPr>
                <w:rFonts w:ascii="Calibri" w:hAnsi="Calibri" w:cs="Arial"/>
                <w:color w:val="FF0000"/>
              </w:rPr>
            </w:pPr>
            <w:r>
              <w:rPr>
                <w:rFonts w:ascii="Calibri" w:hAnsi="Calibri" w:cs="Arial"/>
                <w:color w:val="0070C0"/>
              </w:rPr>
              <w:t>Prévue avant le 20</w:t>
            </w:r>
            <w:r w:rsidR="00BB4956" w:rsidRPr="0083455B">
              <w:rPr>
                <w:rFonts w:ascii="Calibri" w:hAnsi="Calibri" w:cs="Arial"/>
                <w:color w:val="0070C0"/>
              </w:rPr>
              <w:t>/11</w:t>
            </w:r>
          </w:p>
        </w:tc>
      </w:tr>
      <w:tr w:rsidR="00BB4956" w:rsidRPr="0083455B" w14:paraId="7BB53C6D" w14:textId="77777777" w:rsidTr="00DC64A1">
        <w:trPr>
          <w:cnfStyle w:val="000000100000" w:firstRow="0" w:lastRow="0" w:firstColumn="0" w:lastColumn="0" w:oddVBand="0" w:evenVBand="0" w:oddHBand="1" w:evenHBand="0" w:firstRowFirstColumn="0" w:firstRowLastColumn="0" w:lastRowFirstColumn="0" w:lastRowLastColumn="0"/>
          <w:trHeight w:val="1194"/>
        </w:trPr>
        <w:tc>
          <w:tcPr>
            <w:tcW w:w="1127" w:type="dxa"/>
          </w:tcPr>
          <w:p w14:paraId="319CCBCE" w14:textId="77777777" w:rsidR="00BB4956" w:rsidRPr="0083455B" w:rsidRDefault="00013701" w:rsidP="00F7490C">
            <w:pPr>
              <w:pStyle w:val="Textemedium"/>
              <w:jc w:val="center"/>
              <w:rPr>
                <w:rFonts w:ascii="Calibri" w:hAnsi="Calibri" w:cs="Arial"/>
              </w:rPr>
            </w:pPr>
            <w:r>
              <w:rPr>
                <w:rFonts w:ascii="Calibri" w:hAnsi="Calibri" w:cs="Arial"/>
              </w:rPr>
              <w:t>20</w:t>
            </w:r>
          </w:p>
        </w:tc>
        <w:tc>
          <w:tcPr>
            <w:tcW w:w="4226" w:type="dxa"/>
          </w:tcPr>
          <w:p w14:paraId="67437E7E" w14:textId="77777777" w:rsidR="00BB4956" w:rsidRPr="0083455B" w:rsidRDefault="00BB4956" w:rsidP="00EC3101">
            <w:pPr>
              <w:jc w:val="both"/>
              <w:rPr>
                <w:rFonts w:ascii="Calibri" w:hAnsi="Calibri" w:cs="Arial"/>
                <w:color w:val="415F00" w:themeColor="text2" w:themeShade="80"/>
                <w:szCs w:val="18"/>
              </w:rPr>
            </w:pPr>
            <w:r w:rsidRPr="00054243">
              <w:rPr>
                <w:rFonts w:ascii="Calibri" w:hAnsi="Calibri" w:cs="Arial"/>
                <w:b/>
                <w:color w:val="415F00" w:themeColor="text2" w:themeShade="80"/>
                <w:szCs w:val="18"/>
              </w:rPr>
              <w:t>Pb ascenseurs</w:t>
            </w:r>
            <w:r w:rsidRPr="0083455B">
              <w:rPr>
                <w:rFonts w:ascii="Calibri" w:hAnsi="Calibri" w:cs="Arial"/>
                <w:color w:val="415F00" w:themeColor="text2" w:themeShade="80"/>
                <w:szCs w:val="18"/>
              </w:rPr>
              <w:t> :</w:t>
            </w:r>
          </w:p>
          <w:p w14:paraId="23588DC1" w14:textId="77777777" w:rsidR="00BB4956" w:rsidRPr="0083455B" w:rsidRDefault="00BB4956" w:rsidP="00EC3101">
            <w:pPr>
              <w:pStyle w:val="Textelight"/>
              <w:spacing w:line="240" w:lineRule="auto"/>
              <w:jc w:val="both"/>
              <w:rPr>
                <w:rFonts w:ascii="Calibri" w:hAnsi="Calibri" w:cs="Arial"/>
                <w:color w:val="FF0000"/>
              </w:rPr>
            </w:pPr>
            <w:r w:rsidRPr="0083455B">
              <w:rPr>
                <w:rFonts w:ascii="Calibri" w:hAnsi="Calibri" w:cs="Arial"/>
                <w:color w:val="415F00" w:themeColor="text2" w:themeShade="80"/>
              </w:rPr>
              <w:t>Vous nous parliez d’un re</w:t>
            </w:r>
            <w:r>
              <w:rPr>
                <w:rFonts w:ascii="Calibri" w:hAnsi="Calibri" w:cs="Arial"/>
                <w:color w:val="415F00" w:themeColor="text2" w:themeShade="80"/>
              </w:rPr>
              <w:t>tour de l’ascensoriste suite à e</w:t>
            </w:r>
            <w:r w:rsidRPr="0083455B">
              <w:rPr>
                <w:rFonts w:ascii="Calibri" w:hAnsi="Calibri" w:cs="Arial"/>
                <w:color w:val="415F00" w:themeColor="text2" w:themeShade="80"/>
              </w:rPr>
              <w:t>nquête de sa part, qu’en est-il de ces problèmes récurrents d’ascenseur</w:t>
            </w:r>
            <w:r w:rsidR="00D75DD5">
              <w:rPr>
                <w:rFonts w:ascii="Calibri" w:hAnsi="Calibri" w:cs="Arial"/>
                <w:color w:val="415F00" w:themeColor="text2" w:themeShade="80"/>
              </w:rPr>
              <w:t>s</w:t>
            </w:r>
            <w:r w:rsidRPr="0083455B">
              <w:rPr>
                <w:rFonts w:ascii="Calibri" w:hAnsi="Calibri" w:cs="Arial"/>
                <w:color w:val="415F00" w:themeColor="text2" w:themeShade="80"/>
              </w:rPr>
              <w:t xml:space="preserve"> depuis le début de la rehab ? que dit la société de maintenance ?</w:t>
            </w:r>
          </w:p>
        </w:tc>
        <w:tc>
          <w:tcPr>
            <w:tcW w:w="4206" w:type="dxa"/>
          </w:tcPr>
          <w:p w14:paraId="1742E0C2" w14:textId="77777777" w:rsidR="00BB4956" w:rsidRPr="0083455B" w:rsidRDefault="00BB4956" w:rsidP="00EC3101">
            <w:pPr>
              <w:pStyle w:val="Textemedium"/>
              <w:spacing w:line="240" w:lineRule="auto"/>
              <w:jc w:val="both"/>
              <w:rPr>
                <w:rFonts w:ascii="Calibri" w:hAnsi="Calibri" w:cs="Arial"/>
                <w:color w:val="FF0000"/>
              </w:rPr>
            </w:pPr>
            <w:r w:rsidRPr="0083455B">
              <w:rPr>
                <w:rFonts w:ascii="Calibri" w:hAnsi="Calibri" w:cs="Arial"/>
                <w:color w:val="415F00" w:themeColor="text2" w:themeShade="80"/>
              </w:rPr>
              <w:t>Nous transmettons votre demande au service Pôle patrimoine afin d’avoir les éléments de réponse.</w:t>
            </w:r>
          </w:p>
        </w:tc>
      </w:tr>
      <w:tr w:rsidR="00BB4956" w:rsidRPr="0083455B" w14:paraId="787CBA1F" w14:textId="77777777" w:rsidTr="00013701">
        <w:trPr>
          <w:cnfStyle w:val="000000010000" w:firstRow="0" w:lastRow="0" w:firstColumn="0" w:lastColumn="0" w:oddVBand="0" w:evenVBand="0" w:oddHBand="0" w:evenHBand="1" w:firstRowFirstColumn="0" w:firstRowLastColumn="0" w:lastRowFirstColumn="0" w:lastRowLastColumn="0"/>
          <w:trHeight w:val="986"/>
        </w:trPr>
        <w:tc>
          <w:tcPr>
            <w:tcW w:w="1127" w:type="dxa"/>
          </w:tcPr>
          <w:p w14:paraId="72DC2C83" w14:textId="77777777" w:rsidR="00BB4956" w:rsidRPr="0083455B" w:rsidRDefault="00013701" w:rsidP="00F7490C">
            <w:pPr>
              <w:pStyle w:val="Textemedium"/>
              <w:jc w:val="center"/>
              <w:rPr>
                <w:rFonts w:ascii="Calibri" w:hAnsi="Calibri" w:cs="Arial"/>
              </w:rPr>
            </w:pPr>
            <w:r>
              <w:rPr>
                <w:rFonts w:ascii="Calibri" w:hAnsi="Calibri" w:cs="Arial"/>
              </w:rPr>
              <w:t>21</w:t>
            </w:r>
          </w:p>
        </w:tc>
        <w:tc>
          <w:tcPr>
            <w:tcW w:w="4226" w:type="dxa"/>
          </w:tcPr>
          <w:p w14:paraId="03A494CE" w14:textId="77777777" w:rsidR="00BB4956" w:rsidRPr="0083455B" w:rsidRDefault="00BB4956" w:rsidP="00EC3101">
            <w:pPr>
              <w:jc w:val="both"/>
              <w:rPr>
                <w:rFonts w:ascii="Calibri" w:eastAsiaTheme="minorEastAsia" w:hAnsi="Calibri" w:cs="Calibri"/>
                <w:b/>
                <w:color w:val="0070C0"/>
                <w:szCs w:val="18"/>
                <w:lang w:eastAsia="fr-FR"/>
              </w:rPr>
            </w:pPr>
            <w:r w:rsidRPr="0083455B">
              <w:rPr>
                <w:rFonts w:ascii="Calibri" w:eastAsiaTheme="minorEastAsia" w:hAnsi="Calibri" w:cs="Calibri"/>
                <w:b/>
                <w:color w:val="0070C0"/>
                <w:szCs w:val="18"/>
                <w:lang w:eastAsia="fr-FR"/>
              </w:rPr>
              <w:t>Serrures porte palières défectueuses :</w:t>
            </w:r>
          </w:p>
          <w:p w14:paraId="5BED5603" w14:textId="77777777" w:rsidR="00BB4956" w:rsidRPr="0083455B" w:rsidRDefault="00BB4956" w:rsidP="00EC3101">
            <w:pPr>
              <w:pStyle w:val="Textelight"/>
              <w:spacing w:line="240" w:lineRule="auto"/>
              <w:jc w:val="both"/>
              <w:rPr>
                <w:rFonts w:ascii="Calibri" w:hAnsi="Calibri" w:cs="Arial"/>
                <w:color w:val="82BE00" w:themeColor="text2"/>
              </w:rPr>
            </w:pPr>
            <w:r w:rsidRPr="0083455B">
              <w:rPr>
                <w:rFonts w:ascii="Calibri" w:eastAsiaTheme="minorEastAsia" w:hAnsi="Calibri" w:cs="Calibri"/>
                <w:color w:val="0070C0"/>
                <w:lang w:eastAsia="fr-FR"/>
              </w:rPr>
              <w:t>Quel retour de la société Malherbe sur ce sujet de sécurité ?</w:t>
            </w:r>
          </w:p>
        </w:tc>
        <w:tc>
          <w:tcPr>
            <w:tcW w:w="4206" w:type="dxa"/>
          </w:tcPr>
          <w:p w14:paraId="3B098D41" w14:textId="77777777" w:rsidR="00BB4956" w:rsidRPr="0083455B" w:rsidRDefault="00BB4956" w:rsidP="00EC3101">
            <w:pPr>
              <w:pStyle w:val="Textemedium"/>
              <w:spacing w:line="240" w:lineRule="auto"/>
              <w:jc w:val="both"/>
              <w:rPr>
                <w:rFonts w:ascii="Calibri" w:hAnsi="Calibri" w:cs="Arial"/>
                <w:color w:val="82BE00" w:themeColor="text2"/>
              </w:rPr>
            </w:pPr>
            <w:r w:rsidRPr="0083455B">
              <w:rPr>
                <w:rFonts w:ascii="Calibri" w:hAnsi="Calibri" w:cs="Arial"/>
                <w:color w:val="0070C0"/>
              </w:rPr>
              <w:t>Pas de retour satisfa</w:t>
            </w:r>
            <w:r w:rsidR="001B5E94">
              <w:rPr>
                <w:rFonts w:ascii="Calibri" w:hAnsi="Calibri" w:cs="Arial"/>
                <w:color w:val="0070C0"/>
              </w:rPr>
              <w:t>isan</w:t>
            </w:r>
            <w:r w:rsidRPr="0083455B">
              <w:rPr>
                <w:rFonts w:ascii="Calibri" w:hAnsi="Calibri" w:cs="Arial"/>
                <w:color w:val="0070C0"/>
              </w:rPr>
              <w:t xml:space="preserve">t, un test complémentaire sera réalisé sur une dizaine de serrures chez les locataires qui rencontrent des difficultés à tourner la clé. Ils seront identifiés par les gardiens. </w:t>
            </w:r>
            <w:r w:rsidRPr="0083455B">
              <w:rPr>
                <w:rFonts w:ascii="Calibri" w:hAnsi="Calibri" w:cs="Arial"/>
                <w:color w:val="82BE00" w:themeColor="text2"/>
              </w:rPr>
              <w:t xml:space="preserve">  </w:t>
            </w:r>
          </w:p>
        </w:tc>
      </w:tr>
      <w:tr w:rsidR="00BB4956" w:rsidRPr="0083455B" w14:paraId="6DCC5547" w14:textId="77777777" w:rsidTr="00EC3101">
        <w:trPr>
          <w:cnfStyle w:val="000000100000" w:firstRow="0" w:lastRow="0" w:firstColumn="0" w:lastColumn="0" w:oddVBand="0" w:evenVBand="0" w:oddHBand="1" w:evenHBand="0" w:firstRowFirstColumn="0" w:firstRowLastColumn="0" w:lastRowFirstColumn="0" w:lastRowLastColumn="0"/>
          <w:trHeight w:val="1911"/>
        </w:trPr>
        <w:tc>
          <w:tcPr>
            <w:tcW w:w="1127" w:type="dxa"/>
          </w:tcPr>
          <w:p w14:paraId="63FD2A5A" w14:textId="77777777" w:rsidR="00BB4956" w:rsidRPr="0083455B" w:rsidRDefault="00013701" w:rsidP="00F7490C">
            <w:pPr>
              <w:pStyle w:val="Textemedium"/>
              <w:jc w:val="center"/>
              <w:rPr>
                <w:rFonts w:ascii="Calibri" w:hAnsi="Calibri" w:cs="Arial"/>
              </w:rPr>
            </w:pPr>
            <w:r>
              <w:rPr>
                <w:rFonts w:ascii="Calibri" w:hAnsi="Calibri" w:cs="Arial"/>
              </w:rPr>
              <w:t>22</w:t>
            </w:r>
          </w:p>
        </w:tc>
        <w:tc>
          <w:tcPr>
            <w:tcW w:w="4226" w:type="dxa"/>
          </w:tcPr>
          <w:p w14:paraId="024E988A" w14:textId="77777777" w:rsidR="00BB4956" w:rsidRPr="0083455B" w:rsidRDefault="00BB4956" w:rsidP="00F60684">
            <w:pPr>
              <w:jc w:val="both"/>
              <w:rPr>
                <w:rFonts w:ascii="Calibri" w:eastAsiaTheme="minorEastAsia" w:hAnsi="Calibri" w:cs="Calibri"/>
                <w:b/>
                <w:color w:val="0070C0"/>
                <w:szCs w:val="18"/>
                <w:lang w:eastAsia="fr-FR"/>
              </w:rPr>
            </w:pPr>
            <w:r w:rsidRPr="0083455B">
              <w:rPr>
                <w:rFonts w:ascii="Calibri" w:eastAsiaTheme="minorEastAsia" w:hAnsi="Calibri" w:cs="Calibri"/>
                <w:b/>
                <w:color w:val="0070C0"/>
                <w:szCs w:val="18"/>
                <w:lang w:eastAsia="fr-FR"/>
              </w:rPr>
              <w:t>Matériaux de chantier laissé</w:t>
            </w:r>
            <w:r w:rsidR="00D75DD5">
              <w:rPr>
                <w:rFonts w:ascii="Calibri" w:eastAsiaTheme="minorEastAsia" w:hAnsi="Calibri" w:cs="Calibri"/>
                <w:b/>
                <w:color w:val="0070C0"/>
                <w:szCs w:val="18"/>
                <w:lang w:eastAsia="fr-FR"/>
              </w:rPr>
              <w:t>s</w:t>
            </w:r>
            <w:r w:rsidRPr="0083455B">
              <w:rPr>
                <w:rFonts w:ascii="Calibri" w:eastAsiaTheme="minorEastAsia" w:hAnsi="Calibri" w:cs="Calibri"/>
                <w:b/>
                <w:color w:val="0070C0"/>
                <w:szCs w:val="18"/>
                <w:lang w:eastAsia="fr-FR"/>
              </w:rPr>
              <w:t xml:space="preserve"> </w:t>
            </w:r>
            <w:r w:rsidR="00D75DD5">
              <w:rPr>
                <w:rFonts w:ascii="Calibri" w:eastAsiaTheme="minorEastAsia" w:hAnsi="Calibri" w:cs="Calibri"/>
                <w:b/>
                <w:color w:val="0070C0"/>
                <w:szCs w:val="18"/>
                <w:lang w:eastAsia="fr-FR"/>
              </w:rPr>
              <w:t>choir sur la dalle Est par GTM :</w:t>
            </w:r>
          </w:p>
          <w:p w14:paraId="1C3E9172" w14:textId="77777777" w:rsidR="00BB4956" w:rsidRPr="0083455B" w:rsidRDefault="00BB4956" w:rsidP="00F60684">
            <w:pPr>
              <w:jc w:val="both"/>
              <w:rPr>
                <w:rFonts w:ascii="Calibri" w:hAnsi="Calibri" w:cs="Arial"/>
                <w:color w:val="FF0000"/>
                <w:szCs w:val="18"/>
              </w:rPr>
            </w:pPr>
            <w:r w:rsidRPr="0083455B">
              <w:rPr>
                <w:rFonts w:ascii="Calibri" w:eastAsiaTheme="minorEastAsia" w:hAnsi="Calibri" w:cs="Calibri"/>
                <w:color w:val="0070C0"/>
                <w:szCs w:val="18"/>
                <w:lang w:eastAsia="fr-FR"/>
              </w:rPr>
              <w:t>La dalle Est a été rendu</w:t>
            </w:r>
            <w:r w:rsidR="00D75DD5">
              <w:rPr>
                <w:rFonts w:ascii="Calibri" w:eastAsiaTheme="minorEastAsia" w:hAnsi="Calibri" w:cs="Calibri"/>
                <w:color w:val="0070C0"/>
                <w:lang w:eastAsia="fr-FR"/>
              </w:rPr>
              <w:t xml:space="preserve">e </w:t>
            </w:r>
            <w:r w:rsidRPr="0083455B">
              <w:rPr>
                <w:rFonts w:ascii="Calibri" w:eastAsiaTheme="minorEastAsia" w:hAnsi="Calibri" w:cs="Calibri"/>
                <w:color w:val="0070C0"/>
                <w:szCs w:val="18"/>
                <w:lang w:eastAsia="fr-FR"/>
              </w:rPr>
              <w:t xml:space="preserve">aux résidents, toutefois lors </w:t>
            </w:r>
            <w:r w:rsidR="001B5E94" w:rsidRPr="0083455B">
              <w:rPr>
                <w:rFonts w:ascii="Calibri" w:eastAsiaTheme="minorEastAsia" w:hAnsi="Calibri" w:cs="Calibri"/>
                <w:color w:val="0070C0"/>
                <w:szCs w:val="18"/>
                <w:lang w:eastAsia="fr-FR"/>
              </w:rPr>
              <w:t>la pose méridienne</w:t>
            </w:r>
            <w:r w:rsidRPr="0083455B">
              <w:rPr>
                <w:rFonts w:ascii="Calibri" w:eastAsiaTheme="minorEastAsia" w:hAnsi="Calibri" w:cs="Calibri"/>
                <w:color w:val="0070C0"/>
                <w:szCs w:val="18"/>
                <w:lang w:eastAsia="fr-FR"/>
              </w:rPr>
              <w:t>, toute la journée et surtout le soir après le chantier les zone de stockage de matériaux ou GTM se permet de laisser ses matériaux et déchets d’emballages, poutres et autres ferrailles sur</w:t>
            </w:r>
            <w:r w:rsidR="00D75DD5">
              <w:rPr>
                <w:rFonts w:ascii="Calibri" w:eastAsiaTheme="minorEastAsia" w:hAnsi="Calibri" w:cs="Calibri"/>
                <w:color w:val="0070C0"/>
                <w:lang w:eastAsia="fr-FR"/>
              </w:rPr>
              <w:t xml:space="preserve"> la dalle Est sans barricader </w:t>
            </w:r>
            <w:r w:rsidR="00D75DD5" w:rsidRPr="00D75DD5">
              <w:rPr>
                <w:rFonts w:ascii="Calibri" w:eastAsiaTheme="minorEastAsia" w:hAnsi="Calibri" w:cs="Calibri"/>
                <w:color w:val="0070C0"/>
                <w:lang w:eastAsia="fr-FR"/>
              </w:rPr>
              <w:t>c</w:t>
            </w:r>
            <w:r w:rsidRPr="00D75DD5">
              <w:rPr>
                <w:rFonts w:ascii="Calibri" w:eastAsiaTheme="minorEastAsia" w:hAnsi="Calibri" w:cs="Calibri"/>
                <w:color w:val="0070C0"/>
                <w:szCs w:val="18"/>
                <w:lang w:eastAsia="fr-FR"/>
              </w:rPr>
              <w:t>es zone</w:t>
            </w:r>
            <w:r w:rsidR="00D75DD5" w:rsidRPr="00D75DD5">
              <w:rPr>
                <w:rFonts w:ascii="Calibri" w:eastAsiaTheme="minorEastAsia" w:hAnsi="Calibri" w:cs="Calibri"/>
                <w:color w:val="0070C0"/>
                <w:szCs w:val="18"/>
                <w:lang w:eastAsia="fr-FR"/>
              </w:rPr>
              <w:t>s</w:t>
            </w:r>
            <w:r w:rsidR="00D75DD5" w:rsidRPr="00D75DD5">
              <w:rPr>
                <w:rFonts w:ascii="Calibri" w:eastAsia="Calibri" w:hAnsi="Calibri" w:cs="Tahoma"/>
                <w:color w:val="0070C0"/>
                <w:szCs w:val="18"/>
                <w:lang w:eastAsia="fr-FR"/>
              </w:rPr>
              <w:t xml:space="preserve"> et sans condamner l'accès aux piétons</w:t>
            </w:r>
            <w:r w:rsidR="00D75DD5" w:rsidRPr="00013701">
              <w:rPr>
                <w:rFonts w:ascii="Tahoma" w:eastAsia="Calibri" w:hAnsi="Tahoma" w:cs="Tahoma"/>
                <w:color w:val="0070C0"/>
                <w:sz w:val="24"/>
                <w:szCs w:val="24"/>
                <w:lang w:eastAsia="fr-FR"/>
              </w:rPr>
              <w:t>.</w:t>
            </w:r>
          </w:p>
        </w:tc>
        <w:tc>
          <w:tcPr>
            <w:tcW w:w="4206" w:type="dxa"/>
          </w:tcPr>
          <w:p w14:paraId="275E7572" w14:textId="77777777" w:rsidR="00BB4956" w:rsidRPr="0083455B" w:rsidRDefault="00BB4956" w:rsidP="00EC3101">
            <w:pPr>
              <w:pStyle w:val="Textemedium"/>
              <w:spacing w:line="240" w:lineRule="auto"/>
              <w:jc w:val="both"/>
              <w:rPr>
                <w:rFonts w:ascii="Calibri" w:hAnsi="Calibri" w:cs="Arial"/>
                <w:color w:val="FF0000"/>
              </w:rPr>
            </w:pPr>
            <w:r w:rsidRPr="0083455B">
              <w:rPr>
                <w:rFonts w:ascii="Calibri" w:hAnsi="Calibri" w:cs="Arial"/>
                <w:color w:val="0070C0"/>
              </w:rPr>
              <w:t>Matériel retiré le jour même. Tout matériel stocké doit être protégé avec des barrières. Rappel le 03/11/2020.</w:t>
            </w:r>
          </w:p>
        </w:tc>
      </w:tr>
      <w:tr w:rsidR="00BB4956" w:rsidRPr="0083455B" w14:paraId="2A0DE703" w14:textId="77777777" w:rsidTr="00F60684">
        <w:trPr>
          <w:cnfStyle w:val="000000010000" w:firstRow="0" w:lastRow="0" w:firstColumn="0" w:lastColumn="0" w:oddVBand="0" w:evenVBand="0" w:oddHBand="0" w:evenHBand="1" w:firstRowFirstColumn="0" w:firstRowLastColumn="0" w:lastRowFirstColumn="0" w:lastRowLastColumn="0"/>
          <w:trHeight w:val="1048"/>
        </w:trPr>
        <w:tc>
          <w:tcPr>
            <w:tcW w:w="1127" w:type="dxa"/>
          </w:tcPr>
          <w:p w14:paraId="52F06DD7" w14:textId="77777777" w:rsidR="00BB4956" w:rsidRPr="0083455B" w:rsidRDefault="00013701" w:rsidP="00F7490C">
            <w:pPr>
              <w:pStyle w:val="Textemedium"/>
              <w:jc w:val="center"/>
              <w:rPr>
                <w:rFonts w:ascii="Calibri" w:hAnsi="Calibri" w:cs="Arial"/>
              </w:rPr>
            </w:pPr>
            <w:r>
              <w:rPr>
                <w:rFonts w:ascii="Calibri" w:hAnsi="Calibri" w:cs="Arial"/>
              </w:rPr>
              <w:t>23</w:t>
            </w:r>
          </w:p>
        </w:tc>
        <w:tc>
          <w:tcPr>
            <w:tcW w:w="4226" w:type="dxa"/>
          </w:tcPr>
          <w:p w14:paraId="6CB2C46B" w14:textId="77777777" w:rsidR="00BB4956" w:rsidRPr="0083455B" w:rsidRDefault="00BB4956" w:rsidP="00F60684">
            <w:pPr>
              <w:jc w:val="both"/>
              <w:rPr>
                <w:rFonts w:ascii="Calibri" w:eastAsiaTheme="minorEastAsia" w:hAnsi="Calibri" w:cs="Calibri"/>
                <w:b/>
                <w:color w:val="0070C0"/>
                <w:szCs w:val="18"/>
                <w:lang w:eastAsia="fr-FR"/>
              </w:rPr>
            </w:pPr>
            <w:r w:rsidRPr="0083455B">
              <w:rPr>
                <w:rFonts w:ascii="Calibri" w:eastAsiaTheme="minorEastAsia" w:hAnsi="Calibri" w:cs="Calibri"/>
                <w:b/>
                <w:color w:val="0070C0"/>
                <w:szCs w:val="18"/>
                <w:lang w:eastAsia="fr-FR"/>
              </w:rPr>
              <w:t xml:space="preserve">Zone de squat avéré au bout de la barre devant le bâtiment 17 : </w:t>
            </w:r>
          </w:p>
          <w:p w14:paraId="21262B9E" w14:textId="77777777" w:rsidR="00BB4956" w:rsidRPr="0083455B" w:rsidRDefault="00BB4956" w:rsidP="00F60684">
            <w:pPr>
              <w:pStyle w:val="Textelight"/>
              <w:spacing w:line="240" w:lineRule="auto"/>
              <w:rPr>
                <w:rFonts w:ascii="Calibri" w:hAnsi="Calibri" w:cs="Arial"/>
                <w:color w:val="FF0000"/>
              </w:rPr>
            </w:pPr>
            <w:r w:rsidRPr="0083455B">
              <w:rPr>
                <w:rFonts w:ascii="Calibri" w:eastAsiaTheme="minorEastAsia" w:hAnsi="Calibri" w:cs="Calibri"/>
                <w:color w:val="0070C0"/>
                <w:lang w:eastAsia="fr-FR"/>
              </w:rPr>
              <w:t>Ce recoin à l’abri des regards est devenu une zone de squat</w:t>
            </w:r>
            <w:r w:rsidR="00D75DD5">
              <w:rPr>
                <w:rFonts w:ascii="Calibri" w:eastAsiaTheme="minorEastAsia" w:hAnsi="Calibri" w:cs="Calibri"/>
                <w:color w:val="0070C0"/>
                <w:lang w:eastAsia="fr-FR"/>
              </w:rPr>
              <w:t>t</w:t>
            </w:r>
            <w:r w:rsidRPr="0083455B">
              <w:rPr>
                <w:rFonts w:ascii="Calibri" w:eastAsiaTheme="minorEastAsia" w:hAnsi="Calibri" w:cs="Calibri"/>
                <w:color w:val="0070C0"/>
                <w:lang w:eastAsia="fr-FR"/>
              </w:rPr>
              <w:t>, quid de condamner ? il ne s’agit pas d’une zone de passage.</w:t>
            </w:r>
          </w:p>
        </w:tc>
        <w:tc>
          <w:tcPr>
            <w:tcW w:w="4206" w:type="dxa"/>
          </w:tcPr>
          <w:p w14:paraId="506411DB" w14:textId="77777777" w:rsidR="00BB4956" w:rsidRPr="00F60684" w:rsidRDefault="00BB4956" w:rsidP="00F60684">
            <w:pPr>
              <w:pStyle w:val="Textemedium"/>
              <w:spacing w:line="240" w:lineRule="auto"/>
              <w:jc w:val="both"/>
              <w:rPr>
                <w:rFonts w:ascii="Calibri" w:hAnsi="Calibri" w:cs="Arial"/>
                <w:color w:val="FF0000"/>
              </w:rPr>
            </w:pPr>
            <w:r w:rsidRPr="00F60684">
              <w:rPr>
                <w:rFonts w:ascii="Calibri" w:hAnsi="Calibri" w:cs="Arial"/>
                <w:color w:val="0070C0"/>
              </w:rPr>
              <w:t>Les 2 dernières jardinières seront déposées au profit d’un garde-corps dito clôture.</w:t>
            </w:r>
          </w:p>
        </w:tc>
      </w:tr>
      <w:tr w:rsidR="00BB4956" w:rsidRPr="0083455B" w14:paraId="7CCC6852" w14:textId="77777777" w:rsidTr="00013701">
        <w:trPr>
          <w:cnfStyle w:val="000000100000" w:firstRow="0" w:lastRow="0" w:firstColumn="0" w:lastColumn="0" w:oddVBand="0" w:evenVBand="0" w:oddHBand="1" w:evenHBand="0" w:firstRowFirstColumn="0" w:firstRowLastColumn="0" w:lastRowFirstColumn="0" w:lastRowLastColumn="0"/>
          <w:trHeight w:val="951"/>
        </w:trPr>
        <w:tc>
          <w:tcPr>
            <w:tcW w:w="1127" w:type="dxa"/>
          </w:tcPr>
          <w:p w14:paraId="72641981" w14:textId="77777777" w:rsidR="00BB4956" w:rsidRPr="0083455B" w:rsidRDefault="00013701" w:rsidP="00F7490C">
            <w:pPr>
              <w:pStyle w:val="Textemedium"/>
              <w:jc w:val="center"/>
              <w:rPr>
                <w:rFonts w:ascii="Calibri" w:hAnsi="Calibri" w:cs="Arial"/>
              </w:rPr>
            </w:pPr>
            <w:r>
              <w:rPr>
                <w:rFonts w:ascii="Calibri" w:hAnsi="Calibri" w:cs="Arial"/>
              </w:rPr>
              <w:t>24</w:t>
            </w:r>
          </w:p>
        </w:tc>
        <w:tc>
          <w:tcPr>
            <w:tcW w:w="4226" w:type="dxa"/>
          </w:tcPr>
          <w:p w14:paraId="05336BA5" w14:textId="77777777" w:rsidR="00BB4956" w:rsidRPr="0083455B" w:rsidRDefault="00BB4956" w:rsidP="00013701">
            <w:pPr>
              <w:jc w:val="both"/>
              <w:rPr>
                <w:rFonts w:ascii="Calibri" w:eastAsiaTheme="minorEastAsia" w:hAnsi="Calibri" w:cs="Calibri"/>
                <w:color w:val="0070C0"/>
                <w:szCs w:val="18"/>
                <w:lang w:eastAsia="fr-FR"/>
              </w:rPr>
            </w:pPr>
            <w:r w:rsidRPr="0083455B">
              <w:rPr>
                <w:rFonts w:ascii="Calibri" w:eastAsiaTheme="minorEastAsia" w:hAnsi="Calibri" w:cs="Calibri"/>
                <w:b/>
                <w:bCs/>
                <w:color w:val="0070C0"/>
                <w:szCs w:val="18"/>
                <w:lang w:eastAsia="fr-FR"/>
              </w:rPr>
              <w:t>Demande d'explications sur la marche à suivre en cas d'incendie avec les nouveaux sas, porte inversée. </w:t>
            </w:r>
          </w:p>
          <w:p w14:paraId="20B53D22" w14:textId="77777777" w:rsidR="00BB4956" w:rsidRPr="0083455B" w:rsidRDefault="00BB4956" w:rsidP="00013701">
            <w:pPr>
              <w:jc w:val="both"/>
              <w:rPr>
                <w:rFonts w:ascii="Calibri" w:hAnsi="Calibri" w:cs="Arial"/>
                <w:color w:val="0070C0"/>
                <w:szCs w:val="18"/>
              </w:rPr>
            </w:pPr>
            <w:r w:rsidRPr="0083455B">
              <w:rPr>
                <w:rFonts w:ascii="Calibri" w:eastAsiaTheme="minorEastAsia" w:hAnsi="Calibri" w:cs="Calibri"/>
                <w:color w:val="0070C0"/>
                <w:szCs w:val="18"/>
                <w:lang w:eastAsia="fr-FR"/>
              </w:rPr>
              <w:t>Certains locataires ont signalé que ce n'était pas aux normes</w:t>
            </w:r>
            <w:r w:rsidR="001B5E94">
              <w:rPr>
                <w:rFonts w:ascii="Calibri" w:eastAsiaTheme="minorEastAsia" w:hAnsi="Calibri" w:cs="Calibri"/>
                <w:color w:val="0070C0"/>
                <w:szCs w:val="18"/>
                <w:lang w:eastAsia="fr-FR"/>
              </w:rPr>
              <w:t xml:space="preserve"> sécurité évacuation Incendie</w:t>
            </w:r>
            <w:r w:rsidRPr="0083455B">
              <w:rPr>
                <w:rFonts w:ascii="Calibri" w:eastAsiaTheme="minorEastAsia" w:hAnsi="Calibri" w:cs="Calibri"/>
                <w:color w:val="0070C0"/>
                <w:szCs w:val="18"/>
                <w:lang w:eastAsia="fr-FR"/>
              </w:rPr>
              <w:t>.</w:t>
            </w:r>
          </w:p>
        </w:tc>
        <w:tc>
          <w:tcPr>
            <w:tcW w:w="4206" w:type="dxa"/>
          </w:tcPr>
          <w:p w14:paraId="63F710EC" w14:textId="77777777" w:rsidR="00BB4956" w:rsidRPr="0083455B" w:rsidRDefault="00BB4956" w:rsidP="00F60684">
            <w:pPr>
              <w:pStyle w:val="Textemedium"/>
              <w:spacing w:line="240" w:lineRule="auto"/>
              <w:jc w:val="both"/>
              <w:rPr>
                <w:rFonts w:ascii="Calibri" w:hAnsi="Calibri" w:cs="Arial"/>
                <w:color w:val="0070C0"/>
              </w:rPr>
            </w:pPr>
            <w:r w:rsidRPr="0083455B">
              <w:rPr>
                <w:rFonts w:ascii="Calibri" w:hAnsi="Calibri" w:cs="Arial"/>
                <w:color w:val="0070C0"/>
              </w:rPr>
              <w:t xml:space="preserve">Les consignes ont été transmisses par la Direction Territorial. </w:t>
            </w:r>
          </w:p>
          <w:p w14:paraId="18512A31" w14:textId="77777777" w:rsidR="00BB4956" w:rsidRPr="0083455B" w:rsidRDefault="00BB4956" w:rsidP="00F60684">
            <w:pPr>
              <w:pStyle w:val="Textemedium"/>
              <w:spacing w:line="240" w:lineRule="auto"/>
              <w:jc w:val="both"/>
              <w:rPr>
                <w:rFonts w:ascii="Calibri" w:hAnsi="Calibri" w:cs="Arial"/>
                <w:color w:val="0070C0"/>
              </w:rPr>
            </w:pPr>
            <w:r w:rsidRPr="0083455B">
              <w:rPr>
                <w:rFonts w:ascii="Calibri" w:hAnsi="Calibri" w:cs="Arial"/>
                <w:color w:val="0070C0"/>
              </w:rPr>
              <w:t>Les portes sont aux normes et facilitent l’accès d’une personne en fauteuil roulant.</w:t>
            </w:r>
          </w:p>
        </w:tc>
      </w:tr>
      <w:tr w:rsidR="00BB4956" w:rsidRPr="0083455B" w14:paraId="71AD14C2" w14:textId="77777777" w:rsidTr="00F60684">
        <w:trPr>
          <w:cnfStyle w:val="000000010000" w:firstRow="0" w:lastRow="0" w:firstColumn="0" w:lastColumn="0" w:oddVBand="0" w:evenVBand="0" w:oddHBand="0" w:evenHBand="1" w:firstRowFirstColumn="0" w:firstRowLastColumn="0" w:lastRowFirstColumn="0" w:lastRowLastColumn="0"/>
          <w:trHeight w:val="847"/>
        </w:trPr>
        <w:tc>
          <w:tcPr>
            <w:tcW w:w="1127" w:type="dxa"/>
          </w:tcPr>
          <w:p w14:paraId="48CB1FC7" w14:textId="77777777" w:rsidR="00BB4956" w:rsidRPr="0083455B" w:rsidRDefault="00013701" w:rsidP="00F7490C">
            <w:pPr>
              <w:pStyle w:val="Textemedium"/>
              <w:jc w:val="center"/>
              <w:rPr>
                <w:rFonts w:ascii="Calibri" w:hAnsi="Calibri" w:cs="Arial"/>
              </w:rPr>
            </w:pPr>
            <w:r>
              <w:rPr>
                <w:rFonts w:ascii="Calibri" w:hAnsi="Calibri" w:cs="Arial"/>
              </w:rPr>
              <w:t>25</w:t>
            </w:r>
          </w:p>
        </w:tc>
        <w:tc>
          <w:tcPr>
            <w:tcW w:w="4226" w:type="dxa"/>
          </w:tcPr>
          <w:p w14:paraId="338EF73A" w14:textId="77777777" w:rsidR="00BB4956" w:rsidRPr="0083455B" w:rsidRDefault="00BB4956" w:rsidP="00013701">
            <w:pPr>
              <w:jc w:val="both"/>
              <w:rPr>
                <w:rFonts w:ascii="Calibri" w:hAnsi="Calibri" w:cs="Arial"/>
                <w:color w:val="0070C0"/>
                <w:szCs w:val="18"/>
              </w:rPr>
            </w:pPr>
            <w:r w:rsidRPr="0083455B">
              <w:rPr>
                <w:rFonts w:ascii="Calibri" w:eastAsiaTheme="minorEastAsia" w:hAnsi="Calibri" w:cs="Calibri"/>
                <w:b/>
                <w:bCs/>
                <w:color w:val="0070C0"/>
                <w:szCs w:val="18"/>
                <w:lang w:eastAsia="fr-FR"/>
              </w:rPr>
              <w:t>Echafaudage mobile permettant les intrusions laissé par GTM</w:t>
            </w:r>
            <w:r w:rsidR="00D75DD5">
              <w:rPr>
                <w:rFonts w:ascii="Calibri" w:eastAsiaTheme="minorEastAsia" w:hAnsi="Calibri" w:cs="Calibri"/>
                <w:b/>
                <w:bCs/>
                <w:color w:val="0070C0"/>
                <w:szCs w:val="18"/>
                <w:lang w:eastAsia="fr-FR"/>
              </w:rPr>
              <w:t xml:space="preserve"> </w:t>
            </w:r>
            <w:r w:rsidRPr="0083455B">
              <w:rPr>
                <w:rFonts w:ascii="Calibri" w:eastAsiaTheme="minorEastAsia" w:hAnsi="Calibri" w:cs="Calibri"/>
                <w:b/>
                <w:bCs/>
                <w:color w:val="0070C0"/>
                <w:szCs w:val="18"/>
                <w:lang w:eastAsia="fr-FR"/>
              </w:rPr>
              <w:t>:</w:t>
            </w:r>
            <w:r>
              <w:rPr>
                <w:rFonts w:ascii="Calibri" w:eastAsiaTheme="minorEastAsia" w:hAnsi="Calibri" w:cs="Calibri"/>
                <w:b/>
                <w:bCs/>
                <w:color w:val="0070C0"/>
                <w:szCs w:val="18"/>
                <w:lang w:eastAsia="fr-FR"/>
              </w:rPr>
              <w:t xml:space="preserve"> </w:t>
            </w:r>
            <w:r w:rsidRPr="0083455B">
              <w:rPr>
                <w:rFonts w:ascii="Calibri" w:eastAsiaTheme="minorEastAsia" w:hAnsi="Calibri" w:cs="Calibri"/>
                <w:color w:val="0070C0"/>
                <w:szCs w:val="18"/>
                <w:lang w:eastAsia="fr-FR"/>
              </w:rPr>
              <w:t>Depuis vendredi dernier GTM laisse un échafaudage trainer devant le bâtiment 15</w:t>
            </w:r>
            <w:r w:rsidR="00D75DD5">
              <w:rPr>
                <w:rFonts w:ascii="Calibri" w:eastAsiaTheme="minorEastAsia" w:hAnsi="Calibri" w:cs="Calibri"/>
                <w:color w:val="0070C0"/>
                <w:szCs w:val="18"/>
                <w:lang w:eastAsia="fr-FR"/>
              </w:rPr>
              <w:t>, les cambrioleurs seront ravis !</w:t>
            </w:r>
          </w:p>
        </w:tc>
        <w:tc>
          <w:tcPr>
            <w:tcW w:w="4206" w:type="dxa"/>
          </w:tcPr>
          <w:p w14:paraId="0EAF2F0F" w14:textId="77777777" w:rsidR="00BB4956" w:rsidRPr="0083455B" w:rsidRDefault="00BB4956" w:rsidP="00F60684">
            <w:pPr>
              <w:pStyle w:val="Textemedium"/>
              <w:spacing w:line="240" w:lineRule="auto"/>
              <w:jc w:val="both"/>
              <w:rPr>
                <w:rFonts w:ascii="Calibri" w:hAnsi="Calibri" w:cs="Arial"/>
                <w:color w:val="0070C0"/>
              </w:rPr>
            </w:pPr>
            <w:r w:rsidRPr="0083455B">
              <w:rPr>
                <w:rFonts w:ascii="Calibri" w:hAnsi="Calibri" w:cs="Arial"/>
                <w:color w:val="0070C0"/>
              </w:rPr>
              <w:t>Déposé le 03/11/2020</w:t>
            </w:r>
          </w:p>
        </w:tc>
      </w:tr>
      <w:tr w:rsidR="00BB4956" w:rsidRPr="0083455B" w14:paraId="187F1340" w14:textId="77777777" w:rsidTr="00F60684">
        <w:trPr>
          <w:cnfStyle w:val="000000100000" w:firstRow="0" w:lastRow="0" w:firstColumn="0" w:lastColumn="0" w:oddVBand="0" w:evenVBand="0" w:oddHBand="1" w:evenHBand="0" w:firstRowFirstColumn="0" w:firstRowLastColumn="0" w:lastRowFirstColumn="0" w:lastRowLastColumn="0"/>
          <w:trHeight w:val="851"/>
        </w:trPr>
        <w:tc>
          <w:tcPr>
            <w:tcW w:w="1127" w:type="dxa"/>
          </w:tcPr>
          <w:p w14:paraId="18024D2A" w14:textId="77777777" w:rsidR="00BB4956" w:rsidRPr="0083455B" w:rsidRDefault="00013701" w:rsidP="00F7490C">
            <w:pPr>
              <w:pStyle w:val="Textemedium"/>
              <w:jc w:val="center"/>
              <w:rPr>
                <w:rFonts w:ascii="Calibri" w:hAnsi="Calibri" w:cs="Arial"/>
              </w:rPr>
            </w:pPr>
            <w:r>
              <w:rPr>
                <w:rFonts w:ascii="Calibri" w:hAnsi="Calibri" w:cs="Arial"/>
              </w:rPr>
              <w:t>26</w:t>
            </w:r>
          </w:p>
        </w:tc>
        <w:tc>
          <w:tcPr>
            <w:tcW w:w="4226" w:type="dxa"/>
          </w:tcPr>
          <w:p w14:paraId="2B57134F" w14:textId="77777777" w:rsidR="00BB4956" w:rsidRPr="0083455B" w:rsidRDefault="00BB4956" w:rsidP="00013701">
            <w:pPr>
              <w:jc w:val="both"/>
              <w:rPr>
                <w:rFonts w:ascii="Calibri" w:hAnsi="Calibri" w:cs="Arial"/>
                <w:color w:val="0070C0"/>
                <w:szCs w:val="18"/>
              </w:rPr>
            </w:pPr>
            <w:r w:rsidRPr="0083455B">
              <w:rPr>
                <w:rFonts w:ascii="Calibri" w:eastAsiaTheme="minorEastAsia" w:hAnsi="Calibri" w:cs="Calibri"/>
                <w:b/>
                <w:bCs/>
                <w:color w:val="415F00" w:themeColor="text2" w:themeShade="80"/>
                <w:szCs w:val="18"/>
                <w:lang w:eastAsia="fr-FR"/>
              </w:rPr>
              <w:t>Les accès laissés ouverts par GTM</w:t>
            </w:r>
            <w:r w:rsidR="00D75DD5">
              <w:rPr>
                <w:rFonts w:ascii="Calibri" w:eastAsiaTheme="minorEastAsia" w:hAnsi="Calibri" w:cs="Calibri"/>
                <w:b/>
                <w:bCs/>
                <w:color w:val="415F00" w:themeColor="text2" w:themeShade="80"/>
                <w:szCs w:val="18"/>
                <w:lang w:eastAsia="fr-FR"/>
              </w:rPr>
              <w:t xml:space="preserve"> </w:t>
            </w:r>
            <w:r w:rsidRPr="0083455B">
              <w:rPr>
                <w:rFonts w:ascii="Calibri" w:eastAsiaTheme="minorEastAsia" w:hAnsi="Calibri" w:cs="Calibri"/>
                <w:b/>
                <w:bCs/>
                <w:color w:val="415F00" w:themeColor="text2" w:themeShade="80"/>
                <w:szCs w:val="18"/>
                <w:lang w:eastAsia="fr-FR"/>
              </w:rPr>
              <w:t>:</w:t>
            </w:r>
            <w:r>
              <w:rPr>
                <w:rFonts w:ascii="Calibri" w:eastAsiaTheme="minorEastAsia" w:hAnsi="Calibri" w:cs="Calibri"/>
                <w:b/>
                <w:bCs/>
                <w:color w:val="415F00" w:themeColor="text2" w:themeShade="80"/>
                <w:szCs w:val="18"/>
                <w:lang w:eastAsia="fr-FR"/>
              </w:rPr>
              <w:t xml:space="preserve"> </w:t>
            </w:r>
            <w:r w:rsidR="00EA6742">
              <w:rPr>
                <w:rFonts w:ascii="Calibri" w:eastAsiaTheme="minorEastAsia" w:hAnsi="Calibri" w:cs="Calibri"/>
                <w:color w:val="415F00" w:themeColor="text2" w:themeShade="80"/>
                <w:szCs w:val="18"/>
                <w:lang w:eastAsia="fr-FR"/>
              </w:rPr>
              <w:t>le portillon rue René C</w:t>
            </w:r>
            <w:r w:rsidRPr="0083455B">
              <w:rPr>
                <w:rFonts w:ascii="Calibri" w:eastAsiaTheme="minorEastAsia" w:hAnsi="Calibri" w:cs="Calibri"/>
                <w:color w:val="415F00" w:themeColor="text2" w:themeShade="80"/>
                <w:szCs w:val="18"/>
                <w:lang w:eastAsia="fr-FR"/>
              </w:rPr>
              <w:t>lair et les portes des halls des bâtiments coincés avec des cales sont accessibles de jour comme de nuit.</w:t>
            </w:r>
          </w:p>
        </w:tc>
        <w:tc>
          <w:tcPr>
            <w:tcW w:w="4206" w:type="dxa"/>
          </w:tcPr>
          <w:p w14:paraId="468C8960" w14:textId="77777777" w:rsidR="00BB4956" w:rsidRPr="0083455B" w:rsidRDefault="00BB4956" w:rsidP="00F60684">
            <w:pPr>
              <w:pStyle w:val="Textemedium"/>
              <w:spacing w:line="240" w:lineRule="auto"/>
              <w:jc w:val="both"/>
              <w:rPr>
                <w:rFonts w:ascii="Calibri" w:hAnsi="Calibri"/>
              </w:rPr>
            </w:pPr>
            <w:r w:rsidRPr="0083455B">
              <w:rPr>
                <w:rFonts w:ascii="Calibri" w:hAnsi="Calibri" w:cs="Arial"/>
                <w:color w:val="415F00" w:themeColor="text2" w:themeShade="80"/>
              </w:rPr>
              <w:t>Nous avons demandé à l’entreprise GTM de bien contrôler la fermeture de tous les accès en fin de jou</w:t>
            </w:r>
            <w:r w:rsidR="00F60684">
              <w:rPr>
                <w:rFonts w:ascii="Calibri" w:hAnsi="Calibri" w:cs="Arial"/>
                <w:color w:val="415F00" w:themeColor="text2" w:themeShade="80"/>
              </w:rPr>
              <w:t>rnée de travail soir et week-end.</w:t>
            </w:r>
          </w:p>
        </w:tc>
      </w:tr>
      <w:tr w:rsidR="00BB4956" w:rsidRPr="0083455B" w14:paraId="57365B0B" w14:textId="77777777" w:rsidTr="00013701">
        <w:trPr>
          <w:cnfStyle w:val="000000010000" w:firstRow="0" w:lastRow="0" w:firstColumn="0" w:lastColumn="0" w:oddVBand="0" w:evenVBand="0" w:oddHBand="0" w:evenHBand="1" w:firstRowFirstColumn="0" w:firstRowLastColumn="0" w:lastRowFirstColumn="0" w:lastRowLastColumn="0"/>
          <w:trHeight w:val="1605"/>
        </w:trPr>
        <w:tc>
          <w:tcPr>
            <w:tcW w:w="1127" w:type="dxa"/>
          </w:tcPr>
          <w:p w14:paraId="5E123CE3" w14:textId="77777777" w:rsidR="00BB4956" w:rsidRPr="0083455B" w:rsidRDefault="00013701" w:rsidP="00F7490C">
            <w:pPr>
              <w:pStyle w:val="Textemedium"/>
              <w:jc w:val="center"/>
              <w:rPr>
                <w:rFonts w:ascii="Calibri" w:hAnsi="Calibri" w:cs="Arial"/>
              </w:rPr>
            </w:pPr>
            <w:r>
              <w:rPr>
                <w:rFonts w:ascii="Calibri" w:hAnsi="Calibri" w:cs="Arial"/>
              </w:rPr>
              <w:lastRenderedPageBreak/>
              <w:t>27</w:t>
            </w:r>
          </w:p>
        </w:tc>
        <w:tc>
          <w:tcPr>
            <w:tcW w:w="4226" w:type="dxa"/>
          </w:tcPr>
          <w:p w14:paraId="7CB6CAF8" w14:textId="7E0F348D" w:rsidR="0074236F" w:rsidRDefault="0074236F" w:rsidP="00DC64A1">
            <w:pPr>
              <w:jc w:val="both"/>
              <w:rPr>
                <w:rFonts w:ascii="Calibri" w:eastAsiaTheme="minorEastAsia" w:hAnsi="Calibri" w:cs="Calibri"/>
                <w:b/>
                <w:bCs/>
                <w:color w:val="0070C0"/>
                <w:szCs w:val="18"/>
                <w:lang w:eastAsia="fr-FR"/>
              </w:rPr>
            </w:pPr>
            <w:r w:rsidRPr="0083455B">
              <w:rPr>
                <w:rFonts w:ascii="Calibri" w:eastAsiaTheme="minorEastAsia" w:hAnsi="Calibri" w:cs="Calibri"/>
                <w:b/>
                <w:bCs/>
                <w:color w:val="0070C0"/>
                <w:szCs w:val="18"/>
                <w:lang w:eastAsia="fr-FR"/>
              </w:rPr>
              <w:t>Électricité</w:t>
            </w:r>
            <w:r w:rsidR="00BB4956" w:rsidRPr="0083455B">
              <w:rPr>
                <w:rFonts w:ascii="Calibri" w:eastAsiaTheme="minorEastAsia" w:hAnsi="Calibri" w:cs="Calibri"/>
                <w:b/>
                <w:bCs/>
                <w:color w:val="0070C0"/>
                <w:szCs w:val="18"/>
                <w:lang w:eastAsia="fr-FR"/>
              </w:rPr>
              <w:t> et eau </w:t>
            </w:r>
            <w:r>
              <w:rPr>
                <w:rFonts w:ascii="Calibri" w:eastAsiaTheme="minorEastAsia" w:hAnsi="Calibri" w:cs="Calibri"/>
                <w:b/>
                <w:bCs/>
                <w:color w:val="0070C0"/>
                <w:szCs w:val="18"/>
                <w:lang w:eastAsia="fr-FR"/>
              </w:rPr>
              <w:t xml:space="preserve">des parties </w:t>
            </w:r>
            <w:r w:rsidR="00FE7BBD">
              <w:rPr>
                <w:rFonts w:ascii="Calibri" w:eastAsiaTheme="minorEastAsia" w:hAnsi="Calibri" w:cs="Calibri"/>
                <w:b/>
                <w:bCs/>
                <w:color w:val="0070C0"/>
                <w:szCs w:val="18"/>
                <w:lang w:eastAsia="fr-FR"/>
              </w:rPr>
              <w:t>communes</w:t>
            </w:r>
            <w:r w:rsidR="00FE7BBD" w:rsidRPr="0083455B">
              <w:rPr>
                <w:rFonts w:ascii="Calibri" w:eastAsiaTheme="minorEastAsia" w:hAnsi="Calibri" w:cs="Calibri"/>
                <w:b/>
                <w:bCs/>
                <w:color w:val="0070C0"/>
                <w:szCs w:val="18"/>
                <w:lang w:eastAsia="fr-FR"/>
              </w:rPr>
              <w:t xml:space="preserve"> :</w:t>
            </w:r>
            <w:r w:rsidR="00BB4956">
              <w:rPr>
                <w:rFonts w:ascii="Calibri" w:eastAsiaTheme="minorEastAsia" w:hAnsi="Calibri" w:cs="Calibri"/>
                <w:b/>
                <w:bCs/>
                <w:color w:val="0070C0"/>
                <w:szCs w:val="18"/>
                <w:lang w:eastAsia="fr-FR"/>
              </w:rPr>
              <w:t xml:space="preserve"> </w:t>
            </w:r>
          </w:p>
          <w:p w14:paraId="0B958BA0" w14:textId="77777777" w:rsidR="00BB4956" w:rsidRPr="0083455B" w:rsidRDefault="00BB4956" w:rsidP="00DC64A1">
            <w:pPr>
              <w:jc w:val="both"/>
              <w:rPr>
                <w:rFonts w:ascii="Calibri" w:hAnsi="Calibri" w:cs="Arial"/>
                <w:color w:val="0070C0"/>
                <w:szCs w:val="18"/>
              </w:rPr>
            </w:pPr>
            <w:r w:rsidRPr="0083455B">
              <w:rPr>
                <w:rFonts w:ascii="Calibri" w:eastAsiaTheme="minorEastAsia" w:hAnsi="Calibri" w:cs="Calibri"/>
                <w:color w:val="0070C0"/>
                <w:szCs w:val="18"/>
                <w:lang w:eastAsia="fr-FR"/>
              </w:rPr>
              <w:t xml:space="preserve">Constatés encore ce jour, GTM pompe de l'eau et de l'électricité sur les parties communes (locaux poubelles) sans compteur privé, tout cela à la charge des locataires, </w:t>
            </w:r>
            <w:r w:rsidR="0074236F" w:rsidRPr="0083455B">
              <w:rPr>
                <w:rFonts w:ascii="Calibri" w:eastAsiaTheme="minorEastAsia" w:hAnsi="Calibri" w:cs="Calibri"/>
                <w:color w:val="0070C0"/>
                <w:szCs w:val="18"/>
                <w:lang w:eastAsia="fr-FR"/>
              </w:rPr>
              <w:t>scandaleux !</w:t>
            </w:r>
          </w:p>
        </w:tc>
        <w:tc>
          <w:tcPr>
            <w:tcW w:w="4206" w:type="dxa"/>
          </w:tcPr>
          <w:p w14:paraId="031A3299" w14:textId="77777777" w:rsidR="00BB4956" w:rsidRPr="0083455B" w:rsidRDefault="00BB4956" w:rsidP="00DC64A1">
            <w:pPr>
              <w:pStyle w:val="Textemedium"/>
              <w:spacing w:line="240" w:lineRule="auto"/>
              <w:jc w:val="both"/>
              <w:rPr>
                <w:rFonts w:ascii="Calibri" w:hAnsi="Calibri" w:cs="Arial"/>
                <w:color w:val="0070C0"/>
              </w:rPr>
            </w:pPr>
            <w:r w:rsidRPr="0083455B">
              <w:rPr>
                <w:rFonts w:ascii="Calibri" w:hAnsi="Calibri" w:cs="Arial"/>
                <w:color w:val="0070C0"/>
              </w:rPr>
              <w:t xml:space="preserve">La présence de compteurs d’eau dans tous les locaux OM a été constatée le jour même 03/11/2020. La surconsommation sera facturée à GTM. </w:t>
            </w:r>
          </w:p>
          <w:p w14:paraId="1F13D746" w14:textId="77777777" w:rsidR="00BB4956" w:rsidRPr="0083455B" w:rsidRDefault="00BB4956" w:rsidP="00DC64A1">
            <w:pPr>
              <w:pStyle w:val="Textemedium"/>
              <w:spacing w:line="240" w:lineRule="auto"/>
              <w:jc w:val="both"/>
              <w:rPr>
                <w:rFonts w:ascii="Calibri" w:hAnsi="Calibri" w:cs="Arial"/>
                <w:color w:val="0070C0"/>
              </w:rPr>
            </w:pPr>
            <w:r w:rsidRPr="0083455B">
              <w:rPr>
                <w:rFonts w:ascii="Calibri" w:hAnsi="Calibri" w:cs="Arial"/>
                <w:color w:val="0070C0"/>
              </w:rPr>
              <w:t>Pour l’électricité, l’entreprise dispose de plusieurs installations de chantier. Cela a été rappelé aux sous-traitants. Tout branchement sur les parties communes est interdit.</w:t>
            </w:r>
          </w:p>
        </w:tc>
      </w:tr>
      <w:tr w:rsidR="00BB4956" w:rsidRPr="0083455B" w14:paraId="0CA0BDE5" w14:textId="77777777" w:rsidTr="00013701">
        <w:trPr>
          <w:cnfStyle w:val="000000100000" w:firstRow="0" w:lastRow="0" w:firstColumn="0" w:lastColumn="0" w:oddVBand="0" w:evenVBand="0" w:oddHBand="1" w:evenHBand="0" w:firstRowFirstColumn="0" w:firstRowLastColumn="0" w:lastRowFirstColumn="0" w:lastRowLastColumn="0"/>
          <w:trHeight w:val="427"/>
        </w:trPr>
        <w:tc>
          <w:tcPr>
            <w:tcW w:w="1127" w:type="dxa"/>
          </w:tcPr>
          <w:p w14:paraId="5B4F91D5" w14:textId="77777777" w:rsidR="00BB4956" w:rsidRPr="0083455B" w:rsidRDefault="00013701" w:rsidP="00F7490C">
            <w:pPr>
              <w:pStyle w:val="Textemedium"/>
              <w:jc w:val="center"/>
              <w:rPr>
                <w:rFonts w:ascii="Calibri" w:hAnsi="Calibri" w:cs="Arial"/>
              </w:rPr>
            </w:pPr>
            <w:r>
              <w:rPr>
                <w:rFonts w:ascii="Calibri" w:hAnsi="Calibri" w:cs="Arial"/>
              </w:rPr>
              <w:t>28</w:t>
            </w:r>
          </w:p>
        </w:tc>
        <w:tc>
          <w:tcPr>
            <w:tcW w:w="4226" w:type="dxa"/>
          </w:tcPr>
          <w:p w14:paraId="169A743E" w14:textId="77777777" w:rsidR="00BB4956" w:rsidRPr="0083455B" w:rsidRDefault="00BB4956" w:rsidP="00DC64A1">
            <w:pPr>
              <w:jc w:val="both"/>
              <w:rPr>
                <w:rFonts w:ascii="Calibri" w:hAnsi="Calibri" w:cs="Arial"/>
                <w:color w:val="0070C0"/>
                <w:szCs w:val="18"/>
              </w:rPr>
            </w:pPr>
            <w:r w:rsidRPr="0083455B">
              <w:rPr>
                <w:rFonts w:ascii="Calibri" w:eastAsiaTheme="minorEastAsia" w:hAnsi="Calibri" w:cs="Calibri"/>
                <w:b/>
                <w:bCs/>
                <w:color w:val="415F00" w:themeColor="text2" w:themeShade="80"/>
                <w:szCs w:val="18"/>
                <w:lang w:eastAsia="fr-FR"/>
              </w:rPr>
              <w:t xml:space="preserve">Planche de bois abandonnée bat 5 </w:t>
            </w:r>
            <w:r w:rsidR="00D75DD5">
              <w:rPr>
                <w:rFonts w:ascii="Calibri" w:eastAsiaTheme="minorEastAsia" w:hAnsi="Calibri" w:cs="Calibri"/>
                <w:b/>
                <w:bCs/>
                <w:color w:val="415F00" w:themeColor="text2" w:themeShade="80"/>
                <w:szCs w:val="18"/>
                <w:lang w:eastAsia="fr-FR"/>
              </w:rPr>
              <w:t>rdc</w:t>
            </w:r>
            <w:r w:rsidRPr="0083455B">
              <w:rPr>
                <w:rFonts w:ascii="Calibri" w:eastAsiaTheme="minorEastAsia" w:hAnsi="Calibri" w:cs="Calibri"/>
                <w:b/>
                <w:bCs/>
                <w:color w:val="415F00" w:themeColor="text2" w:themeShade="80"/>
                <w:szCs w:val="18"/>
                <w:lang w:eastAsia="fr-FR"/>
              </w:rPr>
              <w:t xml:space="preserve"> escalier :</w:t>
            </w:r>
            <w:r>
              <w:rPr>
                <w:rFonts w:ascii="Calibri" w:eastAsiaTheme="minorEastAsia" w:hAnsi="Calibri" w:cs="Calibri"/>
                <w:b/>
                <w:bCs/>
                <w:color w:val="415F00" w:themeColor="text2" w:themeShade="80"/>
                <w:szCs w:val="18"/>
                <w:lang w:eastAsia="fr-FR"/>
              </w:rPr>
              <w:t xml:space="preserve"> </w:t>
            </w:r>
            <w:r w:rsidRPr="0083455B">
              <w:rPr>
                <w:rFonts w:ascii="Calibri" w:eastAsiaTheme="minorEastAsia" w:hAnsi="Calibri" w:cs="Calibri"/>
                <w:color w:val="415F00" w:themeColor="text2" w:themeShade="80"/>
                <w:szCs w:val="18"/>
                <w:lang w:eastAsia="fr-FR"/>
              </w:rPr>
              <w:t>à évacuer svp</w:t>
            </w:r>
          </w:p>
        </w:tc>
        <w:tc>
          <w:tcPr>
            <w:tcW w:w="4206" w:type="dxa"/>
          </w:tcPr>
          <w:p w14:paraId="3E6A3C86" w14:textId="77777777" w:rsidR="00BB4956" w:rsidRPr="0083455B" w:rsidRDefault="00BB4956" w:rsidP="00013701">
            <w:pPr>
              <w:pStyle w:val="Textemedium"/>
              <w:spacing w:line="240" w:lineRule="auto"/>
              <w:jc w:val="both"/>
              <w:rPr>
                <w:rFonts w:ascii="Calibri" w:hAnsi="Calibri" w:cs="Arial"/>
                <w:color w:val="0070C0"/>
              </w:rPr>
            </w:pPr>
            <w:r w:rsidRPr="0083455B">
              <w:rPr>
                <w:rFonts w:ascii="Calibri" w:hAnsi="Calibri" w:cs="Arial"/>
                <w:color w:val="415F00" w:themeColor="text2" w:themeShade="80"/>
              </w:rPr>
              <w:t>Le nécessaire a été fait.</w:t>
            </w:r>
          </w:p>
        </w:tc>
      </w:tr>
      <w:tr w:rsidR="00BB4956" w:rsidRPr="0083455B" w14:paraId="4FFDF3E2" w14:textId="77777777" w:rsidTr="00013701">
        <w:trPr>
          <w:cnfStyle w:val="000000010000" w:firstRow="0" w:lastRow="0" w:firstColumn="0" w:lastColumn="0" w:oddVBand="0" w:evenVBand="0" w:oddHBand="0" w:evenHBand="1" w:firstRowFirstColumn="0" w:firstRowLastColumn="0" w:lastRowFirstColumn="0" w:lastRowLastColumn="0"/>
          <w:trHeight w:val="435"/>
        </w:trPr>
        <w:tc>
          <w:tcPr>
            <w:tcW w:w="1127" w:type="dxa"/>
          </w:tcPr>
          <w:p w14:paraId="0DA1AC2C" w14:textId="77777777" w:rsidR="00BB4956" w:rsidRPr="0083455B" w:rsidRDefault="00013701" w:rsidP="00917465">
            <w:pPr>
              <w:pStyle w:val="Textemedium"/>
              <w:jc w:val="center"/>
              <w:rPr>
                <w:rFonts w:ascii="Calibri" w:hAnsi="Calibri" w:cs="Arial"/>
              </w:rPr>
            </w:pPr>
            <w:r>
              <w:rPr>
                <w:rFonts w:ascii="Calibri" w:hAnsi="Calibri" w:cs="Arial"/>
              </w:rPr>
              <w:t>29</w:t>
            </w:r>
          </w:p>
        </w:tc>
        <w:tc>
          <w:tcPr>
            <w:tcW w:w="4226" w:type="dxa"/>
          </w:tcPr>
          <w:p w14:paraId="0E56CD62" w14:textId="77777777" w:rsidR="00BB4956" w:rsidRPr="0083455B" w:rsidRDefault="00BB4956" w:rsidP="00DC64A1">
            <w:pPr>
              <w:jc w:val="both"/>
              <w:rPr>
                <w:rFonts w:ascii="Calibri" w:eastAsiaTheme="minorEastAsia" w:hAnsi="Calibri" w:cs="Calibri"/>
                <w:color w:val="415F00" w:themeColor="text2" w:themeShade="80"/>
                <w:szCs w:val="18"/>
                <w:lang w:eastAsia="fr-FR"/>
              </w:rPr>
            </w:pPr>
            <w:r w:rsidRPr="00054243">
              <w:rPr>
                <w:rFonts w:ascii="Calibri" w:eastAsiaTheme="minorEastAsia" w:hAnsi="Calibri" w:cs="Calibri"/>
                <w:b/>
                <w:color w:val="415F00" w:themeColor="text2" w:themeShade="80"/>
                <w:szCs w:val="18"/>
                <w:lang w:eastAsia="fr-FR"/>
              </w:rPr>
              <w:t>Voyant lumineux non actif ascenseur</w:t>
            </w:r>
            <w:r w:rsidR="00D75DD5">
              <w:rPr>
                <w:rFonts w:ascii="Calibri" w:eastAsiaTheme="minorEastAsia" w:hAnsi="Calibri" w:cs="Calibri"/>
                <w:b/>
                <w:color w:val="415F00" w:themeColor="text2" w:themeShade="80"/>
                <w:szCs w:val="18"/>
                <w:lang w:eastAsia="fr-FR"/>
              </w:rPr>
              <w:t xml:space="preserve"> </w:t>
            </w:r>
            <w:r w:rsidRPr="0083455B">
              <w:rPr>
                <w:rFonts w:ascii="Calibri" w:eastAsiaTheme="minorEastAsia" w:hAnsi="Calibri" w:cs="Calibri"/>
                <w:color w:val="415F00" w:themeColor="text2" w:themeShade="80"/>
                <w:szCs w:val="18"/>
                <w:lang w:eastAsia="fr-FR"/>
              </w:rPr>
              <w:t>: Bâtiment 5 RDC ascenseur pair</w:t>
            </w:r>
          </w:p>
        </w:tc>
        <w:tc>
          <w:tcPr>
            <w:tcW w:w="4206" w:type="dxa"/>
          </w:tcPr>
          <w:p w14:paraId="3311E153" w14:textId="77777777" w:rsidR="00BB4956" w:rsidRPr="0083455B" w:rsidRDefault="00BB4956" w:rsidP="00013701">
            <w:pPr>
              <w:pStyle w:val="Textemedium"/>
              <w:spacing w:line="240" w:lineRule="auto"/>
              <w:rPr>
                <w:rFonts w:ascii="Calibri" w:eastAsiaTheme="minorEastAsia" w:hAnsi="Calibri" w:cs="Arial"/>
                <w:color w:val="415F00" w:themeColor="text2" w:themeShade="80"/>
                <w:lang w:eastAsia="fr-FR"/>
              </w:rPr>
            </w:pPr>
            <w:r w:rsidRPr="0083455B">
              <w:rPr>
                <w:rFonts w:ascii="Calibri" w:eastAsiaTheme="minorEastAsia" w:hAnsi="Calibri" w:cs="Arial"/>
                <w:color w:val="415F00" w:themeColor="text2" w:themeShade="80"/>
                <w:lang w:eastAsia="fr-FR"/>
              </w:rPr>
              <w:t>Déclaration effectuée, en attente de réparation.</w:t>
            </w:r>
          </w:p>
        </w:tc>
      </w:tr>
      <w:tr w:rsidR="00BB4956" w:rsidRPr="0083455B" w14:paraId="3811AEF9" w14:textId="77777777" w:rsidTr="00013701">
        <w:trPr>
          <w:cnfStyle w:val="000000100000" w:firstRow="0" w:lastRow="0" w:firstColumn="0" w:lastColumn="0" w:oddVBand="0" w:evenVBand="0" w:oddHBand="1" w:evenHBand="0" w:firstRowFirstColumn="0" w:firstRowLastColumn="0" w:lastRowFirstColumn="0" w:lastRowLastColumn="0"/>
          <w:trHeight w:val="515"/>
        </w:trPr>
        <w:tc>
          <w:tcPr>
            <w:tcW w:w="1127" w:type="dxa"/>
          </w:tcPr>
          <w:p w14:paraId="5C8210EC" w14:textId="77777777" w:rsidR="00BB4956" w:rsidRPr="0083455B" w:rsidRDefault="00013701" w:rsidP="00013701">
            <w:pPr>
              <w:pStyle w:val="Textemedium"/>
              <w:jc w:val="center"/>
              <w:rPr>
                <w:rFonts w:ascii="Calibri" w:hAnsi="Calibri" w:cs="Arial"/>
              </w:rPr>
            </w:pPr>
            <w:r>
              <w:rPr>
                <w:rFonts w:ascii="Calibri" w:hAnsi="Calibri" w:cs="Arial"/>
              </w:rPr>
              <w:t>30</w:t>
            </w:r>
          </w:p>
        </w:tc>
        <w:tc>
          <w:tcPr>
            <w:tcW w:w="4226" w:type="dxa"/>
          </w:tcPr>
          <w:p w14:paraId="04D01630" w14:textId="77777777" w:rsidR="00BB4956" w:rsidRPr="0083455B" w:rsidRDefault="00BB4956" w:rsidP="00DC64A1">
            <w:pPr>
              <w:pStyle w:val="Textelight"/>
              <w:spacing w:line="240" w:lineRule="auto"/>
              <w:jc w:val="both"/>
              <w:rPr>
                <w:rFonts w:ascii="Calibri" w:hAnsi="Calibri" w:cs="Arial"/>
                <w:color w:val="0070C0"/>
              </w:rPr>
            </w:pPr>
            <w:r w:rsidRPr="0083455B">
              <w:rPr>
                <w:rFonts w:ascii="Calibri" w:hAnsi="Calibri" w:cs="Calibri"/>
                <w:b/>
                <w:bCs/>
                <w:color w:val="0070C0"/>
              </w:rPr>
              <w:t>Escaliers et rampe d'escalier tous bâtiments sont sales, plein de poussière de travaux non nettoyés avec une mention particulière pour le bâtiment 3.</w:t>
            </w:r>
          </w:p>
        </w:tc>
        <w:tc>
          <w:tcPr>
            <w:tcW w:w="4206" w:type="dxa"/>
          </w:tcPr>
          <w:p w14:paraId="3DEFEADB" w14:textId="77777777" w:rsidR="00BB4956" w:rsidRPr="0083455B" w:rsidRDefault="00BB4956" w:rsidP="00013701">
            <w:pPr>
              <w:pStyle w:val="Textemedium"/>
              <w:spacing w:line="240" w:lineRule="auto"/>
              <w:jc w:val="both"/>
              <w:rPr>
                <w:rFonts w:ascii="Calibri" w:hAnsi="Calibri" w:cs="Arial"/>
                <w:color w:val="0070C0"/>
              </w:rPr>
            </w:pPr>
            <w:r w:rsidRPr="0083455B">
              <w:rPr>
                <w:rFonts w:ascii="Calibri" w:hAnsi="Calibri" w:cs="Arial"/>
                <w:color w:val="0070C0"/>
              </w:rPr>
              <w:t>Voir point 15</w:t>
            </w:r>
          </w:p>
        </w:tc>
      </w:tr>
      <w:tr w:rsidR="00BB4956" w:rsidRPr="0083455B" w14:paraId="7E7893B7" w14:textId="77777777" w:rsidTr="00013701">
        <w:trPr>
          <w:cnfStyle w:val="000000010000" w:firstRow="0" w:lastRow="0" w:firstColumn="0" w:lastColumn="0" w:oddVBand="0" w:evenVBand="0" w:oddHBand="0" w:evenHBand="1" w:firstRowFirstColumn="0" w:firstRowLastColumn="0" w:lastRowFirstColumn="0" w:lastRowLastColumn="0"/>
          <w:trHeight w:val="499"/>
        </w:trPr>
        <w:tc>
          <w:tcPr>
            <w:tcW w:w="1127" w:type="dxa"/>
          </w:tcPr>
          <w:p w14:paraId="19725103" w14:textId="77777777" w:rsidR="00BB4956" w:rsidRPr="0083455B" w:rsidRDefault="00013701" w:rsidP="00013701">
            <w:pPr>
              <w:pStyle w:val="Textemedium"/>
              <w:jc w:val="center"/>
              <w:rPr>
                <w:rFonts w:ascii="Calibri" w:hAnsi="Calibri" w:cs="Arial"/>
              </w:rPr>
            </w:pPr>
            <w:r>
              <w:rPr>
                <w:rFonts w:ascii="Calibri" w:hAnsi="Calibri" w:cs="Arial"/>
              </w:rPr>
              <w:t>31</w:t>
            </w:r>
          </w:p>
        </w:tc>
        <w:tc>
          <w:tcPr>
            <w:tcW w:w="4226" w:type="dxa"/>
          </w:tcPr>
          <w:p w14:paraId="519AAFAA" w14:textId="77777777" w:rsidR="00BB4956" w:rsidRPr="0083455B" w:rsidRDefault="00BB4956" w:rsidP="00013701">
            <w:pPr>
              <w:jc w:val="both"/>
              <w:rPr>
                <w:rFonts w:ascii="Calibri" w:hAnsi="Calibri" w:cs="Arial"/>
                <w:color w:val="0070C0"/>
                <w:szCs w:val="18"/>
              </w:rPr>
            </w:pPr>
            <w:r w:rsidRPr="0083455B">
              <w:rPr>
                <w:rFonts w:ascii="Calibri" w:eastAsiaTheme="minorEastAsia" w:hAnsi="Calibri" w:cs="Calibri"/>
                <w:b/>
                <w:bCs/>
                <w:color w:val="415F00" w:themeColor="text2" w:themeShade="80"/>
                <w:szCs w:val="18"/>
                <w:lang w:eastAsia="fr-FR"/>
              </w:rPr>
              <w:t>Ascenseur pair bâtiment 3 et 17</w:t>
            </w:r>
            <w:r w:rsidR="00D75DD5">
              <w:rPr>
                <w:rFonts w:ascii="Calibri" w:eastAsiaTheme="minorEastAsia" w:hAnsi="Calibri" w:cs="Calibri"/>
                <w:b/>
                <w:bCs/>
                <w:color w:val="415F00" w:themeColor="text2" w:themeShade="80"/>
                <w:szCs w:val="18"/>
                <w:lang w:eastAsia="fr-FR"/>
              </w:rPr>
              <w:t xml:space="preserve"> </w:t>
            </w:r>
            <w:r w:rsidRPr="0083455B">
              <w:rPr>
                <w:rFonts w:ascii="Calibri" w:eastAsiaTheme="minorEastAsia" w:hAnsi="Calibri" w:cs="Calibri"/>
                <w:b/>
                <w:bCs/>
                <w:color w:val="415F00" w:themeColor="text2" w:themeShade="80"/>
                <w:szCs w:val="18"/>
                <w:lang w:eastAsia="fr-FR"/>
              </w:rPr>
              <w:t>:</w:t>
            </w:r>
            <w:r>
              <w:rPr>
                <w:rFonts w:ascii="Calibri" w:eastAsiaTheme="minorEastAsia" w:hAnsi="Calibri" w:cs="Calibri"/>
                <w:b/>
                <w:bCs/>
                <w:color w:val="415F00" w:themeColor="text2" w:themeShade="80"/>
                <w:szCs w:val="18"/>
                <w:lang w:eastAsia="fr-FR"/>
              </w:rPr>
              <w:t xml:space="preserve"> </w:t>
            </w:r>
            <w:r w:rsidRPr="0083455B">
              <w:rPr>
                <w:rFonts w:ascii="Calibri" w:eastAsiaTheme="minorEastAsia" w:hAnsi="Calibri" w:cs="Calibri"/>
                <w:color w:val="415F00" w:themeColor="text2" w:themeShade="80"/>
                <w:szCs w:val="18"/>
                <w:lang w:eastAsia="fr-FR"/>
              </w:rPr>
              <w:t>Alarme dénudée sans boitier</w:t>
            </w:r>
          </w:p>
        </w:tc>
        <w:tc>
          <w:tcPr>
            <w:tcW w:w="4206" w:type="dxa"/>
          </w:tcPr>
          <w:p w14:paraId="3651E2DA" w14:textId="77777777" w:rsidR="00BB4956" w:rsidRPr="0083455B" w:rsidRDefault="00BB4956" w:rsidP="00013701">
            <w:pPr>
              <w:pStyle w:val="Textemedium"/>
              <w:spacing w:line="240" w:lineRule="auto"/>
              <w:jc w:val="both"/>
              <w:rPr>
                <w:rFonts w:ascii="Calibri" w:hAnsi="Calibri" w:cs="Arial"/>
                <w:color w:val="0070C0"/>
              </w:rPr>
            </w:pPr>
            <w:r w:rsidRPr="0083455B">
              <w:rPr>
                <w:rFonts w:ascii="Calibri" w:hAnsi="Calibri" w:cs="Arial"/>
                <w:color w:val="415F00" w:themeColor="text2" w:themeShade="80"/>
              </w:rPr>
              <w:t>Intervention de MANEI LIFT le 05/11/20, problème résolu.</w:t>
            </w:r>
          </w:p>
        </w:tc>
      </w:tr>
      <w:tr w:rsidR="00BB4956" w:rsidRPr="0083455B" w14:paraId="747D6B3B" w14:textId="77777777" w:rsidTr="00013701">
        <w:trPr>
          <w:cnfStyle w:val="000000100000" w:firstRow="0" w:lastRow="0" w:firstColumn="0" w:lastColumn="0" w:oddVBand="0" w:evenVBand="0" w:oddHBand="1" w:evenHBand="0" w:firstRowFirstColumn="0" w:firstRowLastColumn="0" w:lastRowFirstColumn="0" w:lastRowLastColumn="0"/>
          <w:trHeight w:val="1111"/>
        </w:trPr>
        <w:tc>
          <w:tcPr>
            <w:tcW w:w="1127" w:type="dxa"/>
          </w:tcPr>
          <w:p w14:paraId="72C7E178" w14:textId="77777777" w:rsidR="00BB4956" w:rsidRPr="0083455B" w:rsidRDefault="00013701" w:rsidP="00013701">
            <w:pPr>
              <w:pStyle w:val="Textemedium"/>
              <w:jc w:val="center"/>
              <w:rPr>
                <w:rFonts w:ascii="Calibri" w:hAnsi="Calibri" w:cs="Arial"/>
              </w:rPr>
            </w:pPr>
            <w:r>
              <w:rPr>
                <w:rFonts w:ascii="Calibri" w:hAnsi="Calibri" w:cs="Arial"/>
              </w:rPr>
              <w:t>32</w:t>
            </w:r>
          </w:p>
        </w:tc>
        <w:tc>
          <w:tcPr>
            <w:tcW w:w="4226" w:type="dxa"/>
          </w:tcPr>
          <w:p w14:paraId="79219A86" w14:textId="77777777" w:rsidR="00BB4956" w:rsidRPr="0083455B" w:rsidRDefault="00BB4956" w:rsidP="00013701">
            <w:pPr>
              <w:jc w:val="both"/>
              <w:rPr>
                <w:rFonts w:ascii="Calibri" w:eastAsiaTheme="minorEastAsia" w:hAnsi="Calibri" w:cs="Calibri"/>
                <w:color w:val="415F00" w:themeColor="text2" w:themeShade="80"/>
                <w:szCs w:val="18"/>
                <w:lang w:eastAsia="fr-FR"/>
              </w:rPr>
            </w:pPr>
            <w:r w:rsidRPr="0083455B">
              <w:rPr>
                <w:rFonts w:ascii="Calibri" w:eastAsiaTheme="minorEastAsia" w:hAnsi="Calibri" w:cs="Calibri"/>
                <w:b/>
                <w:bCs/>
                <w:color w:val="415F00" w:themeColor="text2" w:themeShade="80"/>
                <w:szCs w:val="18"/>
                <w:lang w:eastAsia="fr-FR"/>
              </w:rPr>
              <w:t>bat 3 :</w:t>
            </w:r>
            <w:r>
              <w:rPr>
                <w:rFonts w:ascii="Calibri" w:eastAsiaTheme="minorEastAsia" w:hAnsi="Calibri" w:cs="Calibri"/>
                <w:b/>
                <w:bCs/>
                <w:color w:val="415F00" w:themeColor="text2" w:themeShade="80"/>
                <w:szCs w:val="18"/>
                <w:lang w:eastAsia="fr-FR"/>
              </w:rPr>
              <w:t xml:space="preserve"> </w:t>
            </w:r>
            <w:r w:rsidRPr="0083455B">
              <w:rPr>
                <w:rFonts w:ascii="Calibri" w:eastAsiaTheme="minorEastAsia" w:hAnsi="Calibri" w:cs="Calibri"/>
                <w:color w:val="415F00" w:themeColor="text2" w:themeShade="80"/>
                <w:szCs w:val="18"/>
                <w:lang w:eastAsia="fr-FR"/>
              </w:rPr>
              <w:t>  Ascenseur impair  </w:t>
            </w:r>
          </w:p>
          <w:p w14:paraId="1931F01B" w14:textId="77777777" w:rsidR="00BB4956" w:rsidRDefault="00BB4956" w:rsidP="00013701">
            <w:pPr>
              <w:jc w:val="both"/>
              <w:rPr>
                <w:rFonts w:ascii="Calibri" w:eastAsiaTheme="minorEastAsia" w:hAnsi="Calibri" w:cs="Calibri"/>
                <w:color w:val="415F00" w:themeColor="text2" w:themeShade="80"/>
                <w:szCs w:val="18"/>
                <w:lang w:eastAsia="fr-FR"/>
              </w:rPr>
            </w:pPr>
            <w:r w:rsidRPr="0083455B">
              <w:rPr>
                <w:rFonts w:ascii="Calibri" w:eastAsiaTheme="minorEastAsia" w:hAnsi="Calibri" w:cs="Calibri"/>
                <w:color w:val="415F00" w:themeColor="text2" w:themeShade="80"/>
                <w:szCs w:val="18"/>
                <w:lang w:eastAsia="fr-FR"/>
              </w:rPr>
              <w:t>1) lum</w:t>
            </w:r>
            <w:r>
              <w:rPr>
                <w:rFonts w:ascii="Calibri" w:eastAsiaTheme="minorEastAsia" w:hAnsi="Calibri" w:cs="Calibri"/>
                <w:color w:val="415F00" w:themeColor="text2" w:themeShade="80"/>
                <w:szCs w:val="18"/>
                <w:lang w:eastAsia="fr-FR"/>
              </w:rPr>
              <w:t>i</w:t>
            </w:r>
            <w:r w:rsidRPr="0083455B">
              <w:rPr>
                <w:rFonts w:ascii="Calibri" w:eastAsiaTheme="minorEastAsia" w:hAnsi="Calibri" w:cs="Calibri"/>
                <w:color w:val="415F00" w:themeColor="text2" w:themeShade="80"/>
                <w:szCs w:val="18"/>
                <w:lang w:eastAsia="fr-FR"/>
              </w:rPr>
              <w:t>ère plafonnier HS</w:t>
            </w:r>
          </w:p>
          <w:p w14:paraId="2BD5052A" w14:textId="77777777" w:rsidR="00BB4956" w:rsidRPr="0083455B" w:rsidRDefault="00BB4956" w:rsidP="00013701">
            <w:pPr>
              <w:jc w:val="both"/>
              <w:rPr>
                <w:rFonts w:ascii="Calibri" w:hAnsi="Calibri" w:cs="Arial"/>
                <w:color w:val="0070C0"/>
                <w:szCs w:val="18"/>
              </w:rPr>
            </w:pPr>
            <w:r w:rsidRPr="0083455B">
              <w:rPr>
                <w:rFonts w:ascii="Calibri" w:eastAsiaTheme="minorEastAsia" w:hAnsi="Calibri" w:cs="Calibri"/>
                <w:color w:val="415F00" w:themeColor="text2" w:themeShade="80"/>
                <w:szCs w:val="18"/>
                <w:lang w:eastAsia="fr-FR"/>
              </w:rPr>
              <w:t>2) pas de poignée de porte intérieur ascenseur au 11 étage (trou potentiellement dangereux pour les mains des enfants)</w:t>
            </w:r>
          </w:p>
        </w:tc>
        <w:tc>
          <w:tcPr>
            <w:tcW w:w="4206" w:type="dxa"/>
          </w:tcPr>
          <w:p w14:paraId="2633EF6E" w14:textId="77777777" w:rsidR="00BB4956" w:rsidRPr="0083455B" w:rsidRDefault="00BB4956" w:rsidP="00013701">
            <w:pPr>
              <w:jc w:val="both"/>
              <w:rPr>
                <w:rFonts w:ascii="Calibri" w:eastAsiaTheme="minorEastAsia" w:hAnsi="Calibri" w:cs="Arial"/>
                <w:color w:val="415F00" w:themeColor="text2" w:themeShade="80"/>
                <w:szCs w:val="18"/>
                <w:lang w:eastAsia="fr-FR"/>
              </w:rPr>
            </w:pPr>
            <w:r w:rsidRPr="0083455B">
              <w:rPr>
                <w:rFonts w:ascii="Calibri" w:eastAsiaTheme="minorEastAsia" w:hAnsi="Calibri" w:cs="Arial"/>
                <w:color w:val="415F00" w:themeColor="text2" w:themeShade="80"/>
                <w:szCs w:val="18"/>
                <w:lang w:eastAsia="fr-FR"/>
              </w:rPr>
              <w:t>Contrôle effectué par MANEI LIFT avec remise en état de l’éclairage dans toutes les cabines.</w:t>
            </w:r>
          </w:p>
          <w:p w14:paraId="31751A44" w14:textId="77777777" w:rsidR="00BB4956" w:rsidRPr="0083455B" w:rsidRDefault="00BB4956" w:rsidP="00013701">
            <w:pPr>
              <w:jc w:val="both"/>
              <w:rPr>
                <w:rFonts w:ascii="Calibri" w:hAnsi="Calibri" w:cs="Arial"/>
                <w:color w:val="0070C0"/>
                <w:szCs w:val="18"/>
              </w:rPr>
            </w:pPr>
            <w:r w:rsidRPr="0083455B">
              <w:rPr>
                <w:rFonts w:ascii="Calibri" w:eastAsiaTheme="minorEastAsia" w:hAnsi="Calibri" w:cs="Arial"/>
                <w:color w:val="415F00" w:themeColor="text2" w:themeShade="80"/>
                <w:szCs w:val="18"/>
                <w:lang w:eastAsia="fr-FR"/>
              </w:rPr>
              <w:t>Plaque en commande, en attente de la date d’intervention.</w:t>
            </w:r>
          </w:p>
        </w:tc>
      </w:tr>
      <w:tr w:rsidR="00BB4956" w:rsidRPr="0083455B" w14:paraId="2493216A" w14:textId="77777777" w:rsidTr="00054243">
        <w:trPr>
          <w:cnfStyle w:val="000000010000" w:firstRow="0" w:lastRow="0" w:firstColumn="0" w:lastColumn="0" w:oddVBand="0" w:evenVBand="0" w:oddHBand="0" w:evenHBand="1" w:firstRowFirstColumn="0" w:firstRowLastColumn="0" w:lastRowFirstColumn="0" w:lastRowLastColumn="0"/>
          <w:trHeight w:val="1346"/>
        </w:trPr>
        <w:tc>
          <w:tcPr>
            <w:tcW w:w="1127" w:type="dxa"/>
          </w:tcPr>
          <w:p w14:paraId="0A87B00C" w14:textId="77777777" w:rsidR="00BB4956" w:rsidRPr="0083455B" w:rsidRDefault="00013701" w:rsidP="00F7490C">
            <w:pPr>
              <w:pStyle w:val="Textemedium"/>
              <w:jc w:val="center"/>
              <w:rPr>
                <w:rFonts w:ascii="Calibri" w:hAnsi="Calibri" w:cs="Arial"/>
              </w:rPr>
            </w:pPr>
            <w:r>
              <w:rPr>
                <w:rFonts w:ascii="Calibri" w:hAnsi="Calibri" w:cs="Arial"/>
              </w:rPr>
              <w:t>33</w:t>
            </w:r>
          </w:p>
        </w:tc>
        <w:tc>
          <w:tcPr>
            <w:tcW w:w="4226" w:type="dxa"/>
          </w:tcPr>
          <w:p w14:paraId="12796858" w14:textId="77777777" w:rsidR="00DC64A1" w:rsidRDefault="00BB4956" w:rsidP="00DC64A1">
            <w:pPr>
              <w:jc w:val="both"/>
              <w:rPr>
                <w:rFonts w:ascii="Calibri" w:eastAsiaTheme="minorEastAsia" w:hAnsi="Calibri" w:cs="Calibri"/>
                <w:b/>
                <w:color w:val="0070C0"/>
                <w:szCs w:val="18"/>
                <w:lang w:eastAsia="fr-FR"/>
              </w:rPr>
            </w:pPr>
            <w:r w:rsidRPr="0083455B">
              <w:rPr>
                <w:rFonts w:ascii="Calibri" w:eastAsiaTheme="minorEastAsia" w:hAnsi="Calibri" w:cs="Calibri"/>
                <w:b/>
                <w:color w:val="0070C0"/>
                <w:szCs w:val="18"/>
                <w:lang w:eastAsia="fr-FR"/>
              </w:rPr>
              <w:t>Bâtiment :</w:t>
            </w:r>
          </w:p>
          <w:p w14:paraId="56A4C358" w14:textId="77777777" w:rsidR="00DC64A1" w:rsidRDefault="00BB4956" w:rsidP="00DC64A1">
            <w:pPr>
              <w:jc w:val="both"/>
              <w:rPr>
                <w:rFonts w:ascii="Calibri" w:eastAsiaTheme="minorEastAsia" w:hAnsi="Calibri" w:cs="Calibri"/>
                <w:color w:val="0070C0"/>
                <w:szCs w:val="18"/>
                <w:lang w:eastAsia="fr-FR"/>
              </w:rPr>
            </w:pPr>
            <w:r w:rsidRPr="0083455B">
              <w:rPr>
                <w:rFonts w:ascii="Calibri" w:eastAsiaTheme="minorEastAsia" w:hAnsi="Calibri" w:cs="Calibri"/>
                <w:color w:val="0070C0"/>
                <w:szCs w:val="18"/>
                <w:lang w:eastAsia="fr-FR"/>
              </w:rPr>
              <w:t>3) peinture à reprendre sur le palier 11ème étage Bâtiment 3, souillé.</w:t>
            </w:r>
          </w:p>
          <w:p w14:paraId="09E6FCD6" w14:textId="77777777" w:rsidR="00BB4956" w:rsidRPr="0083455B" w:rsidRDefault="00BB4956" w:rsidP="00DC64A1">
            <w:pPr>
              <w:jc w:val="both"/>
              <w:rPr>
                <w:rFonts w:ascii="Calibri" w:eastAsiaTheme="minorEastAsia" w:hAnsi="Calibri" w:cs="Calibri"/>
                <w:color w:val="0070C0"/>
                <w:szCs w:val="18"/>
                <w:lang w:eastAsia="fr-FR"/>
              </w:rPr>
            </w:pPr>
            <w:r w:rsidRPr="0083455B">
              <w:rPr>
                <w:rFonts w:ascii="Calibri" w:eastAsiaTheme="minorEastAsia" w:hAnsi="Calibri" w:cs="Calibri"/>
                <w:color w:val="0070C0"/>
                <w:szCs w:val="18"/>
                <w:lang w:eastAsia="fr-FR"/>
              </w:rPr>
              <w:t>4) Trace de squat</w:t>
            </w:r>
            <w:r w:rsidR="00D75DD5">
              <w:rPr>
                <w:rFonts w:ascii="Calibri" w:eastAsiaTheme="minorEastAsia" w:hAnsi="Calibri" w:cs="Calibri"/>
                <w:color w:val="0070C0"/>
                <w:szCs w:val="18"/>
                <w:lang w:eastAsia="fr-FR"/>
              </w:rPr>
              <w:t>t</w:t>
            </w:r>
            <w:r w:rsidRPr="0083455B">
              <w:rPr>
                <w:rFonts w:ascii="Calibri" w:eastAsiaTheme="minorEastAsia" w:hAnsi="Calibri" w:cs="Calibri"/>
                <w:color w:val="0070C0"/>
                <w:szCs w:val="18"/>
                <w:lang w:eastAsia="fr-FR"/>
              </w:rPr>
              <w:t xml:space="preserve"> escalier bâtiment 3 du 9ème au 12ème étage</w:t>
            </w:r>
          </w:p>
          <w:p w14:paraId="7D7E4680" w14:textId="77777777" w:rsidR="00BB4956" w:rsidRPr="0083455B" w:rsidRDefault="00BB4956" w:rsidP="00DC64A1">
            <w:pPr>
              <w:jc w:val="both"/>
              <w:rPr>
                <w:rFonts w:ascii="Calibri" w:eastAsiaTheme="minorEastAsia" w:hAnsi="Calibri" w:cs="Calibri"/>
                <w:color w:val="0070C0"/>
                <w:szCs w:val="18"/>
                <w:lang w:eastAsia="fr-FR"/>
              </w:rPr>
            </w:pPr>
            <w:r w:rsidRPr="0083455B">
              <w:rPr>
                <w:rFonts w:ascii="Calibri" w:eastAsiaTheme="minorEastAsia" w:hAnsi="Calibri" w:cs="Calibri"/>
                <w:color w:val="0070C0"/>
                <w:szCs w:val="18"/>
                <w:lang w:eastAsia="fr-FR"/>
              </w:rPr>
              <w:t>5) sols paliers refaits? ou tests? étages 2 et 3</w:t>
            </w:r>
          </w:p>
          <w:p w14:paraId="70639582" w14:textId="77777777" w:rsidR="00BB4956" w:rsidRPr="0083455B" w:rsidRDefault="00BB4956" w:rsidP="00DC64A1">
            <w:pPr>
              <w:pStyle w:val="Textelight"/>
              <w:spacing w:line="240" w:lineRule="auto"/>
              <w:jc w:val="both"/>
              <w:rPr>
                <w:rFonts w:ascii="Calibri" w:hAnsi="Calibri" w:cs="Arial"/>
                <w:color w:val="0070C0"/>
              </w:rPr>
            </w:pPr>
            <w:r w:rsidRPr="0083455B">
              <w:rPr>
                <w:rFonts w:ascii="Calibri" w:eastAsiaTheme="minorEastAsia" w:hAnsi="Calibri" w:cs="Calibri"/>
                <w:color w:val="0070C0"/>
                <w:lang w:eastAsia="fr-FR"/>
              </w:rPr>
              <w:t>6) sous-sols bâtiment 3: 3 portes dégondées sont laissées choir le long des murs</w:t>
            </w:r>
          </w:p>
        </w:tc>
        <w:tc>
          <w:tcPr>
            <w:tcW w:w="4206" w:type="dxa"/>
          </w:tcPr>
          <w:p w14:paraId="376B838E" w14:textId="77777777" w:rsidR="00BB4956" w:rsidRPr="0083455B" w:rsidRDefault="00BB4956" w:rsidP="00013701">
            <w:pPr>
              <w:pStyle w:val="Textemedium"/>
              <w:spacing w:line="240" w:lineRule="auto"/>
              <w:jc w:val="both"/>
              <w:rPr>
                <w:rFonts w:ascii="Calibri" w:hAnsi="Calibri" w:cs="Arial"/>
                <w:color w:val="0070C0"/>
              </w:rPr>
            </w:pPr>
            <w:r w:rsidRPr="0083455B">
              <w:rPr>
                <w:rFonts w:ascii="Calibri" w:hAnsi="Calibri" w:cs="Arial"/>
                <w:color w:val="0070C0"/>
              </w:rPr>
              <w:t xml:space="preserve">Réserves déjà notées.  </w:t>
            </w:r>
          </w:p>
          <w:p w14:paraId="32A2A4A5" w14:textId="77777777" w:rsidR="00BB4956" w:rsidRPr="0083455B" w:rsidRDefault="00BB4956" w:rsidP="00013701">
            <w:pPr>
              <w:pStyle w:val="Textemedium"/>
              <w:spacing w:line="240" w:lineRule="auto"/>
              <w:jc w:val="both"/>
              <w:rPr>
                <w:rFonts w:ascii="Calibri" w:hAnsi="Calibri" w:cs="Arial"/>
                <w:color w:val="0070C0"/>
              </w:rPr>
            </w:pPr>
            <w:r w:rsidRPr="0083455B">
              <w:rPr>
                <w:rFonts w:ascii="Calibri" w:hAnsi="Calibri" w:cs="Arial"/>
                <w:color w:val="0070C0"/>
              </w:rPr>
              <w:t>Deux tests de réfection de sol ont été réalisés au bâtiment 3. Ces tests ne sont pas reproductibles pour les raisons déjà exposées.</w:t>
            </w:r>
          </w:p>
        </w:tc>
      </w:tr>
      <w:tr w:rsidR="00BB4956" w:rsidRPr="0083455B" w14:paraId="4314BE59" w14:textId="77777777" w:rsidTr="00DC64A1">
        <w:trPr>
          <w:cnfStyle w:val="000000100000" w:firstRow="0" w:lastRow="0" w:firstColumn="0" w:lastColumn="0" w:oddVBand="0" w:evenVBand="0" w:oddHBand="1" w:evenHBand="0" w:firstRowFirstColumn="0" w:firstRowLastColumn="0" w:lastRowFirstColumn="0" w:lastRowLastColumn="0"/>
          <w:trHeight w:val="728"/>
        </w:trPr>
        <w:tc>
          <w:tcPr>
            <w:tcW w:w="1127" w:type="dxa"/>
          </w:tcPr>
          <w:p w14:paraId="3B75A052" w14:textId="77777777" w:rsidR="00BB4956" w:rsidRPr="0083455B" w:rsidRDefault="00013701" w:rsidP="00F7490C">
            <w:pPr>
              <w:pStyle w:val="Textemedium"/>
              <w:jc w:val="center"/>
              <w:rPr>
                <w:rFonts w:ascii="Calibri" w:hAnsi="Calibri" w:cs="Arial"/>
              </w:rPr>
            </w:pPr>
            <w:r>
              <w:rPr>
                <w:rFonts w:ascii="Calibri" w:hAnsi="Calibri" w:cs="Arial"/>
              </w:rPr>
              <w:t>34</w:t>
            </w:r>
          </w:p>
        </w:tc>
        <w:tc>
          <w:tcPr>
            <w:tcW w:w="4226" w:type="dxa"/>
          </w:tcPr>
          <w:p w14:paraId="2A944833" w14:textId="77777777" w:rsidR="00BB4956" w:rsidRPr="002B1D30" w:rsidRDefault="00BB4956" w:rsidP="00DC64A1">
            <w:pPr>
              <w:jc w:val="both"/>
              <w:rPr>
                <w:rFonts w:ascii="Calibri" w:eastAsiaTheme="minorEastAsia" w:hAnsi="Calibri" w:cs="Calibri"/>
                <w:color w:val="0070C0"/>
                <w:szCs w:val="18"/>
                <w:lang w:eastAsia="fr-FR"/>
              </w:rPr>
            </w:pPr>
            <w:r w:rsidRPr="002B1D30">
              <w:rPr>
                <w:rFonts w:ascii="Calibri" w:eastAsiaTheme="minorEastAsia" w:hAnsi="Calibri" w:cs="Calibri"/>
                <w:b/>
                <w:bCs/>
                <w:color w:val="0070C0"/>
                <w:szCs w:val="18"/>
                <w:lang w:eastAsia="fr-FR"/>
              </w:rPr>
              <w:t>Bâtiment 8</w:t>
            </w:r>
            <w:r w:rsidR="00D75DD5">
              <w:rPr>
                <w:rFonts w:ascii="Calibri" w:eastAsiaTheme="minorEastAsia" w:hAnsi="Calibri" w:cs="Calibri"/>
                <w:b/>
                <w:bCs/>
                <w:color w:val="0070C0"/>
                <w:szCs w:val="18"/>
                <w:lang w:eastAsia="fr-FR"/>
              </w:rPr>
              <w:t xml:space="preserve"> </w:t>
            </w:r>
            <w:r w:rsidRPr="002B1D30">
              <w:rPr>
                <w:rFonts w:ascii="Calibri" w:eastAsiaTheme="minorEastAsia" w:hAnsi="Calibri" w:cs="Calibri"/>
                <w:b/>
                <w:bCs/>
                <w:color w:val="0070C0"/>
                <w:szCs w:val="18"/>
                <w:lang w:eastAsia="fr-FR"/>
              </w:rPr>
              <w:t>:</w:t>
            </w:r>
          </w:p>
          <w:p w14:paraId="15A2A146" w14:textId="77777777" w:rsidR="00BB4956" w:rsidRPr="002B1D30" w:rsidRDefault="00BB4956" w:rsidP="00DC64A1">
            <w:pPr>
              <w:jc w:val="both"/>
              <w:rPr>
                <w:rFonts w:ascii="Calibri" w:eastAsiaTheme="minorEastAsia" w:hAnsi="Calibri" w:cs="Calibri"/>
                <w:color w:val="0070C0"/>
                <w:szCs w:val="18"/>
                <w:lang w:eastAsia="fr-FR"/>
              </w:rPr>
            </w:pPr>
            <w:r w:rsidRPr="002B1D30">
              <w:rPr>
                <w:rFonts w:ascii="Calibri" w:eastAsiaTheme="minorEastAsia" w:hAnsi="Calibri" w:cs="Calibri"/>
                <w:color w:val="0070C0"/>
                <w:szCs w:val="18"/>
                <w:lang w:eastAsia="fr-FR"/>
              </w:rPr>
              <w:t xml:space="preserve">1) la seconde porte d'accès est </w:t>
            </w:r>
            <w:r w:rsidR="00DC64A1" w:rsidRPr="002B1D30">
              <w:rPr>
                <w:rFonts w:ascii="Calibri" w:eastAsiaTheme="minorEastAsia" w:hAnsi="Calibri" w:cs="Calibri"/>
                <w:color w:val="0070C0"/>
                <w:szCs w:val="18"/>
                <w:lang w:eastAsia="fr-FR"/>
              </w:rPr>
              <w:t>dysfonctionnant</w:t>
            </w:r>
          </w:p>
          <w:p w14:paraId="1B11BE9E" w14:textId="77777777" w:rsidR="00BB4956" w:rsidRPr="002B1D30" w:rsidRDefault="00BB4956" w:rsidP="00DC64A1">
            <w:pPr>
              <w:jc w:val="both"/>
              <w:rPr>
                <w:rFonts w:ascii="Calibri" w:hAnsi="Calibri" w:cs="Arial"/>
                <w:color w:val="0070C0"/>
                <w:szCs w:val="18"/>
              </w:rPr>
            </w:pPr>
            <w:r w:rsidRPr="002B1D30">
              <w:rPr>
                <w:rFonts w:ascii="Calibri" w:eastAsiaTheme="minorEastAsia" w:hAnsi="Calibri" w:cs="Calibri"/>
                <w:color w:val="0070C0"/>
                <w:szCs w:val="18"/>
                <w:lang w:eastAsia="fr-FR"/>
              </w:rPr>
              <w:t>2) hall d'accès dégoûtant (soir et weekend)</w:t>
            </w:r>
          </w:p>
        </w:tc>
        <w:tc>
          <w:tcPr>
            <w:tcW w:w="4206" w:type="dxa"/>
          </w:tcPr>
          <w:p w14:paraId="12CA721E" w14:textId="77777777" w:rsidR="00BB4956" w:rsidRPr="002B1D30" w:rsidRDefault="00BB4956" w:rsidP="00013701">
            <w:pPr>
              <w:pStyle w:val="Textemedium"/>
              <w:spacing w:line="240" w:lineRule="auto"/>
              <w:rPr>
                <w:rFonts w:ascii="Calibri" w:hAnsi="Calibri" w:cs="Arial"/>
                <w:color w:val="0070C0"/>
              </w:rPr>
            </w:pPr>
            <w:r w:rsidRPr="002B1D30">
              <w:rPr>
                <w:rFonts w:ascii="Calibri" w:hAnsi="Calibri" w:cs="Arial"/>
                <w:color w:val="0070C0"/>
              </w:rPr>
              <w:t>Réserve en cours de traitement</w:t>
            </w:r>
          </w:p>
          <w:p w14:paraId="7B889DA5" w14:textId="77777777" w:rsidR="00BB4956" w:rsidRPr="002B1D30" w:rsidRDefault="00BB4956" w:rsidP="00013701">
            <w:pPr>
              <w:pStyle w:val="Textemedium"/>
              <w:spacing w:line="240" w:lineRule="auto"/>
              <w:rPr>
                <w:rFonts w:ascii="Calibri" w:hAnsi="Calibri" w:cs="Arial"/>
                <w:color w:val="0070C0"/>
              </w:rPr>
            </w:pPr>
            <w:r w:rsidRPr="002B1D30">
              <w:rPr>
                <w:rFonts w:ascii="Calibri" w:hAnsi="Calibri" w:cs="Arial"/>
                <w:color w:val="0070C0"/>
              </w:rPr>
              <w:t>Voir point 15</w:t>
            </w:r>
          </w:p>
        </w:tc>
      </w:tr>
      <w:tr w:rsidR="00BB4956" w:rsidRPr="00DD0A6A" w14:paraId="0901FB7F" w14:textId="77777777" w:rsidTr="00013701">
        <w:trPr>
          <w:cnfStyle w:val="000000010000" w:firstRow="0" w:lastRow="0" w:firstColumn="0" w:lastColumn="0" w:oddVBand="0" w:evenVBand="0" w:oddHBand="0" w:evenHBand="1" w:firstRowFirstColumn="0" w:firstRowLastColumn="0" w:lastRowFirstColumn="0" w:lastRowLastColumn="0"/>
          <w:trHeight w:val="726"/>
        </w:trPr>
        <w:tc>
          <w:tcPr>
            <w:tcW w:w="1127" w:type="dxa"/>
          </w:tcPr>
          <w:p w14:paraId="0DD73C78" w14:textId="77777777" w:rsidR="00BB4956" w:rsidRPr="00013701" w:rsidRDefault="00013701" w:rsidP="00F7490C">
            <w:pPr>
              <w:pStyle w:val="Textemedium"/>
              <w:jc w:val="center"/>
              <w:rPr>
                <w:rFonts w:ascii="Calibri" w:hAnsi="Calibri" w:cs="Arial"/>
              </w:rPr>
            </w:pPr>
            <w:r w:rsidRPr="00013701">
              <w:rPr>
                <w:rFonts w:ascii="Calibri" w:hAnsi="Calibri" w:cs="Arial"/>
              </w:rPr>
              <w:t>35</w:t>
            </w:r>
          </w:p>
        </w:tc>
        <w:tc>
          <w:tcPr>
            <w:tcW w:w="4226" w:type="dxa"/>
          </w:tcPr>
          <w:p w14:paraId="15377CCC" w14:textId="77777777" w:rsidR="00BB4956" w:rsidRPr="002B1D30" w:rsidRDefault="00BB4956" w:rsidP="00013701">
            <w:pPr>
              <w:jc w:val="both"/>
              <w:rPr>
                <w:rFonts w:ascii="Calibri" w:hAnsi="Calibri" w:cs="Arial"/>
                <w:color w:val="0070C0"/>
              </w:rPr>
            </w:pPr>
            <w:r w:rsidRPr="002B1D30">
              <w:rPr>
                <w:rFonts w:ascii="Calibri" w:eastAsiaTheme="minorEastAsia" w:hAnsi="Calibri" w:cs="Calibri"/>
                <w:b/>
                <w:bCs/>
                <w:color w:val="0070C0"/>
                <w:szCs w:val="18"/>
                <w:lang w:eastAsia="fr-FR"/>
              </w:rPr>
              <w:t>Bâtiment 17</w:t>
            </w:r>
            <w:r w:rsidR="00D75DD5">
              <w:rPr>
                <w:rFonts w:ascii="Calibri" w:eastAsiaTheme="minorEastAsia" w:hAnsi="Calibri" w:cs="Calibri"/>
                <w:b/>
                <w:bCs/>
                <w:color w:val="0070C0"/>
                <w:szCs w:val="18"/>
                <w:lang w:eastAsia="fr-FR"/>
              </w:rPr>
              <w:t xml:space="preserve"> </w:t>
            </w:r>
            <w:r w:rsidRPr="002B1D30">
              <w:rPr>
                <w:rFonts w:ascii="Calibri" w:eastAsiaTheme="minorEastAsia" w:hAnsi="Calibri" w:cs="Calibri"/>
                <w:b/>
                <w:bCs/>
                <w:color w:val="0070C0"/>
                <w:szCs w:val="18"/>
                <w:lang w:eastAsia="fr-FR"/>
              </w:rPr>
              <w:t xml:space="preserve">: </w:t>
            </w:r>
            <w:r w:rsidRPr="002B1D30">
              <w:rPr>
                <w:rFonts w:ascii="Calibri" w:eastAsiaTheme="minorEastAsia" w:hAnsi="Calibri" w:cs="Calibri"/>
                <w:color w:val="0070C0"/>
                <w:szCs w:val="18"/>
                <w:lang w:eastAsia="fr-FR"/>
              </w:rPr>
              <w:t xml:space="preserve">10ème étage, </w:t>
            </w:r>
            <w:r w:rsidR="0074236F" w:rsidRPr="002B1D30">
              <w:rPr>
                <w:rFonts w:ascii="Calibri" w:eastAsiaTheme="minorEastAsia" w:hAnsi="Calibri" w:cs="Calibri"/>
                <w:color w:val="0070C0"/>
                <w:szCs w:val="18"/>
                <w:lang w:eastAsia="fr-FR"/>
              </w:rPr>
              <w:t>palier :</w:t>
            </w:r>
            <w:r w:rsidRPr="002B1D30">
              <w:rPr>
                <w:rFonts w:ascii="Calibri" w:eastAsiaTheme="minorEastAsia" w:hAnsi="Calibri" w:cs="Calibri"/>
                <w:color w:val="0070C0"/>
                <w:szCs w:val="18"/>
                <w:lang w:eastAsia="fr-FR"/>
              </w:rPr>
              <w:t xml:space="preserve"> rattrapage peinture à prévoir, il n'y a que la sous couche sur le contour de l'armoire technique.</w:t>
            </w:r>
          </w:p>
        </w:tc>
        <w:tc>
          <w:tcPr>
            <w:tcW w:w="4206" w:type="dxa"/>
          </w:tcPr>
          <w:p w14:paraId="0CBB503D" w14:textId="77777777" w:rsidR="00BB4956" w:rsidRPr="002B1D30" w:rsidRDefault="00BB4956" w:rsidP="00013701">
            <w:pPr>
              <w:pStyle w:val="Textemedium"/>
              <w:spacing w:line="240" w:lineRule="auto"/>
              <w:jc w:val="both"/>
              <w:rPr>
                <w:rFonts w:ascii="Calibri" w:hAnsi="Calibri" w:cs="Arial"/>
                <w:color w:val="0070C0"/>
              </w:rPr>
            </w:pPr>
            <w:r w:rsidRPr="002B1D30">
              <w:rPr>
                <w:rFonts w:ascii="Calibri" w:hAnsi="Calibri" w:cs="Arial"/>
                <w:color w:val="0070C0"/>
              </w:rPr>
              <w:t>Réserve en cours de traitement</w:t>
            </w:r>
          </w:p>
        </w:tc>
      </w:tr>
    </w:tbl>
    <w:p w14:paraId="2C19E79E" w14:textId="77777777" w:rsidR="00D029CD" w:rsidRPr="00D029CD" w:rsidRDefault="00D029CD" w:rsidP="00D029CD"/>
    <w:p w14:paraId="78D75FE0" w14:textId="77777777" w:rsidR="00B24D2A" w:rsidRPr="00A46B9E" w:rsidRDefault="00B24D2A" w:rsidP="00D87BFE">
      <w:pPr>
        <w:pStyle w:val="Sous-titretableau"/>
      </w:pPr>
    </w:p>
    <w:sectPr w:rsidR="00B24D2A" w:rsidRPr="00A46B9E" w:rsidSect="00DC64A1">
      <w:headerReference w:type="default" r:id="rId11"/>
      <w:footerReference w:type="default" r:id="rId12"/>
      <w:headerReference w:type="first" r:id="rId13"/>
      <w:footerReference w:type="first" r:id="rId14"/>
      <w:type w:val="continuous"/>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0542" w14:textId="77777777" w:rsidR="00E035E5" w:rsidRDefault="00E035E5" w:rsidP="00B41656">
      <w:pPr>
        <w:spacing w:line="240" w:lineRule="auto"/>
      </w:pPr>
      <w:r>
        <w:separator/>
      </w:r>
    </w:p>
  </w:endnote>
  <w:endnote w:type="continuationSeparator" w:id="0">
    <w:p w14:paraId="6A78AF40" w14:textId="77777777" w:rsidR="00E035E5" w:rsidRDefault="00E035E5" w:rsidP="00B4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altName w:val="Arial"/>
    <w:panose1 w:val="00000000000000000000"/>
    <w:charset w:val="00"/>
    <w:family w:val="roman"/>
    <w:notTrueType/>
    <w:pitch w:val="default"/>
  </w:font>
  <w:font w:name="Avenir LT Std 45 Book">
    <w:panose1 w:val="020B05020202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65 Medium">
    <w:panose1 w:val="020B0803020203020204"/>
    <w:charset w:val="00"/>
    <w:family w:val="swiss"/>
    <w:notTrueType/>
    <w:pitch w:val="variable"/>
    <w:sig w:usb0="800000AF" w:usb1="4000204A" w:usb2="00000000" w:usb3="00000000" w:csb0="00000001" w:csb1="00000000"/>
  </w:font>
  <w:font w:name="Avenir LT Std 55 Roman">
    <w:panose1 w:val="020B05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D6D0" w14:textId="77777777" w:rsidR="00022BF2" w:rsidRDefault="00022BF2"/>
  <w:tbl>
    <w:tblPr>
      <w:tblStyle w:val="Ombrageclair1"/>
      <w:tblpPr w:vertAnchor="page" w:horzAnchor="page" w:tblpX="852" w:tblpYSpec="bottom"/>
      <w:tblW w:w="10206" w:type="dxa"/>
      <w:tblLayout w:type="fixed"/>
      <w:tblCellMar>
        <w:left w:w="0" w:type="dxa"/>
        <w:right w:w="0" w:type="dxa"/>
      </w:tblCellMar>
      <w:tblLook w:val="04A0" w:firstRow="1" w:lastRow="0" w:firstColumn="1" w:lastColumn="0" w:noHBand="0" w:noVBand="1"/>
    </w:tblPr>
    <w:tblGrid>
      <w:gridCol w:w="504"/>
      <w:gridCol w:w="3749"/>
      <w:gridCol w:w="1710"/>
      <w:gridCol w:w="2684"/>
      <w:gridCol w:w="1559"/>
    </w:tblGrid>
    <w:tr w:rsidR="00022BF2" w:rsidRPr="00626229" w14:paraId="1204F787" w14:textId="77777777" w:rsidTr="00227ADA">
      <w:trPr>
        <w:cnfStyle w:val="100000000000" w:firstRow="1" w:lastRow="0" w:firstColumn="0" w:lastColumn="0" w:oddVBand="0" w:evenVBand="0" w:oddHBand="0"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04" w:type="dxa"/>
        </w:tcPr>
        <w:p w14:paraId="04BB9B18" w14:textId="61D32574" w:rsidR="00022BF2" w:rsidRPr="003B5B79" w:rsidRDefault="000764AB" w:rsidP="004C2245">
          <w:pPr>
            <w:pStyle w:val="Titrepieddepagebold"/>
            <w:framePr w:wrap="auto" w:hAnchor="text" w:xAlign="left" w:yAlign="inline"/>
          </w:pPr>
          <w:fldSimple w:instr=" STYLEREF  &quot;Titre pied de page bold&quot;  \* MERGEFORMAT ">
            <w:r w:rsidR="00D304B0">
              <w:t>TITRE :</w:t>
            </w:r>
          </w:fldSimple>
        </w:p>
      </w:tc>
      <w:tc>
        <w:tcPr>
          <w:tcW w:w="8143" w:type="dxa"/>
          <w:gridSpan w:val="3"/>
          <w:vAlign w:val="bottom"/>
        </w:tcPr>
        <w:p w14:paraId="2C399DAB" w14:textId="42E2B2FD" w:rsidR="00022BF2" w:rsidRPr="003B5B79" w:rsidRDefault="000764AB" w:rsidP="00982EC9">
          <w:pPr>
            <w:pStyle w:val="Titredudocumentpieddepage"/>
            <w:framePr w:wrap="auto" w:hAnchor="text" w:xAlign="left" w:yAlign="inline"/>
            <w:cnfStyle w:val="100000000000" w:firstRow="1" w:lastRow="0" w:firstColumn="0" w:lastColumn="0" w:oddVBand="0" w:evenVBand="0" w:oddHBand="0" w:evenHBand="0" w:firstRowFirstColumn="0" w:firstRowLastColumn="0" w:lastRowFirstColumn="0" w:lastRowLastColumn="0"/>
          </w:pPr>
          <w:fldSimple w:instr=" STYLEREF  &quot;Titre du document pied de page&quot;  \* MERGEFORMAT ">
            <w:r w:rsidR="00D304B0">
              <w:t>suivi technique HP 8936</w:t>
            </w:r>
          </w:fldSimple>
        </w:p>
      </w:tc>
      <w:tc>
        <w:tcPr>
          <w:tcW w:w="1559" w:type="dxa"/>
          <w:vMerge w:val="restart"/>
        </w:tcPr>
        <w:p w14:paraId="39627A92" w14:textId="77777777" w:rsidR="00022BF2" w:rsidRPr="00626229" w:rsidRDefault="00022BF2" w:rsidP="0064714A">
          <w:pPr>
            <w:pStyle w:val="Titredudocumentpieddepage"/>
            <w:framePr w:wrap="auto" w:hAnchor="text" w:xAlign="left" w:yAlign="inline"/>
            <w:cnfStyle w:val="100000000000" w:firstRow="1" w:lastRow="0" w:firstColumn="0" w:lastColumn="0" w:oddVBand="0" w:evenVBand="0" w:oddHBand="0" w:evenHBand="0" w:firstRowFirstColumn="0" w:firstRowLastColumn="0" w:lastRowFirstColumn="0" w:lastRowLastColumn="0"/>
          </w:pPr>
        </w:p>
      </w:tc>
    </w:tr>
    <w:tr w:rsidR="00022BF2" w:rsidRPr="00626229" w14:paraId="2232954D" w14:textId="77777777" w:rsidTr="005A3B18">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04" w:type="dxa"/>
          <w:vAlign w:val="bottom"/>
        </w:tcPr>
        <w:p w14:paraId="6398AA44" w14:textId="3292CBD7" w:rsidR="00022BF2" w:rsidRPr="003B5B79" w:rsidRDefault="000764AB" w:rsidP="004C2245">
          <w:pPr>
            <w:pStyle w:val="Titredatepieddepagebold"/>
            <w:framePr w:wrap="auto" w:hAnchor="text" w:xAlign="left" w:yAlign="inline"/>
          </w:pPr>
          <w:fldSimple w:instr=" STYLEREF  &quot;Titre date pied de page bold&quot;  \* MERGEFORMAT ">
            <w:r w:rsidR="00D304B0">
              <w:t>Date :</w:t>
            </w:r>
          </w:fldSimple>
        </w:p>
      </w:tc>
      <w:tc>
        <w:tcPr>
          <w:tcW w:w="8143" w:type="dxa"/>
          <w:gridSpan w:val="3"/>
          <w:vAlign w:val="bottom"/>
        </w:tcPr>
        <w:p w14:paraId="72C8E3B1" w14:textId="33D7F55D" w:rsidR="00022BF2" w:rsidRPr="003B5B79" w:rsidRDefault="000764AB" w:rsidP="0081523E">
          <w:pPr>
            <w:pStyle w:val="Datepieddepage"/>
            <w:framePr w:wrap="auto" w:vAnchor="margin" w:hAnchor="text" w:xAlign="left" w:yAlign="inline"/>
            <w:cnfStyle w:val="000000100000" w:firstRow="0" w:lastRow="0" w:firstColumn="0" w:lastColumn="0" w:oddVBand="0" w:evenVBand="0" w:oddHBand="1" w:evenHBand="0" w:firstRowFirstColumn="0" w:firstRowLastColumn="0" w:lastRowFirstColumn="0" w:lastRowLastColumn="0"/>
            <w:rPr>
              <w:bCs w:val="0"/>
            </w:rPr>
          </w:pPr>
          <w:fldSimple w:instr=" STYLEREF  &quot;Date pied de page&quot;  \* MERGEFORMAT ">
            <w:r w:rsidR="00D304B0">
              <w:rPr>
                <w:noProof/>
              </w:rPr>
              <w:t>03/11/2020</w:t>
            </w:r>
          </w:fldSimple>
          <w:r w:rsidR="00022BF2">
            <w:rPr>
              <w:noProof/>
            </w:rPr>
            <w:ptab w:relativeTo="margin" w:alignment="right" w:leader="none"/>
          </w:r>
          <w:r w:rsidR="00022BF2">
            <w:rPr>
              <w:noProof/>
            </w:rPr>
            <w:ptab w:relativeTo="margin" w:alignment="right" w:leader="none"/>
          </w:r>
        </w:p>
      </w:tc>
      <w:tc>
        <w:tcPr>
          <w:tcW w:w="1559" w:type="dxa"/>
          <w:vMerge/>
        </w:tcPr>
        <w:p w14:paraId="1FD3FA35" w14:textId="77777777" w:rsidR="00022BF2" w:rsidRPr="00626229" w:rsidRDefault="00022BF2" w:rsidP="0081523E">
          <w:pPr>
            <w:pStyle w:val="Titredudocumentpieddepage"/>
            <w:framePr w:wrap="auto" w:hAnchor="text" w:xAlign="left" w:yAlign="inline"/>
            <w:cnfStyle w:val="000000100000" w:firstRow="0" w:lastRow="0" w:firstColumn="0" w:lastColumn="0" w:oddVBand="0" w:evenVBand="0" w:oddHBand="1" w:evenHBand="0" w:firstRowFirstColumn="0" w:firstRowLastColumn="0" w:lastRowFirstColumn="0" w:lastRowLastColumn="0"/>
          </w:pPr>
        </w:p>
      </w:tc>
    </w:tr>
    <w:tr w:rsidR="00022BF2" w:rsidRPr="00626229" w14:paraId="2659D5F5" w14:textId="77777777" w:rsidTr="005A3B18">
      <w:trPr>
        <w:trHeight w:val="180"/>
      </w:trPr>
      <w:tc>
        <w:tcPr>
          <w:cnfStyle w:val="001000000000" w:firstRow="0" w:lastRow="0" w:firstColumn="1" w:lastColumn="0" w:oddVBand="0" w:evenVBand="0" w:oddHBand="0" w:evenHBand="0" w:firstRowFirstColumn="0" w:firstRowLastColumn="0" w:lastRowFirstColumn="0" w:lastRowLastColumn="0"/>
          <w:tcW w:w="4253" w:type="dxa"/>
          <w:gridSpan w:val="2"/>
          <w:vAlign w:val="bottom"/>
        </w:tcPr>
        <w:p w14:paraId="099680D8" w14:textId="77777777" w:rsidR="00022BF2" w:rsidRPr="004C2245" w:rsidRDefault="00022BF2" w:rsidP="0081523E">
          <w:pPr>
            <w:pStyle w:val="Titrediffusionlimiteepieddepage"/>
            <w:framePr w:wrap="auto" w:hAnchor="text" w:xAlign="left" w:yAlign="inline"/>
            <w:rPr>
              <w:rFonts w:ascii="Avenir LT Std 65 Medium" w:hAnsi="Avenir LT Std 65 Medium"/>
              <w:b/>
            </w:rPr>
          </w:pPr>
        </w:p>
      </w:tc>
      <w:tc>
        <w:tcPr>
          <w:tcW w:w="1710" w:type="dxa"/>
          <w:vAlign w:val="bottom"/>
        </w:tcPr>
        <w:p w14:paraId="6DD99816" w14:textId="77777777" w:rsidR="00022BF2" w:rsidRPr="001C2630" w:rsidRDefault="00022BF2" w:rsidP="007C1ABA">
          <w:pPr>
            <w:spacing w:line="160" w:lineRule="atLeast"/>
            <w:jc w:val="center"/>
            <w:cnfStyle w:val="000000000000" w:firstRow="0" w:lastRow="0" w:firstColumn="0" w:lastColumn="0" w:oddVBand="0" w:evenVBand="0" w:oddHBand="0" w:evenHBand="0" w:firstRowFirstColumn="0" w:firstRowLastColumn="0" w:lastRowFirstColumn="0" w:lastRowLastColumn="0"/>
            <w:rPr>
              <w:color w:val="A0A0A0" w:themeColor="accent3"/>
              <w:sz w:val="16"/>
              <w:szCs w:val="16"/>
              <w:lang w:val="en-US"/>
            </w:rPr>
          </w:pPr>
        </w:p>
      </w:tc>
      <w:tc>
        <w:tcPr>
          <w:tcW w:w="2684" w:type="dxa"/>
          <w:vAlign w:val="bottom"/>
        </w:tcPr>
        <w:p w14:paraId="4FAC77FB" w14:textId="77777777" w:rsidR="00022BF2" w:rsidRPr="003D3291" w:rsidRDefault="00022BF2" w:rsidP="007C1ABA">
          <w:pPr>
            <w:spacing w:line="160" w:lineRule="atLeast"/>
            <w:cnfStyle w:val="000000000000" w:firstRow="0" w:lastRow="0" w:firstColumn="0" w:lastColumn="0" w:oddVBand="0" w:evenVBand="0" w:oddHBand="0" w:evenHBand="0" w:firstRowFirstColumn="0" w:firstRowLastColumn="0" w:lastRowFirstColumn="0" w:lastRowLastColumn="0"/>
            <w:rPr>
              <w:sz w:val="14"/>
              <w:szCs w:val="14"/>
            </w:rPr>
          </w:pPr>
        </w:p>
      </w:tc>
      <w:tc>
        <w:tcPr>
          <w:tcW w:w="1559" w:type="dxa"/>
          <w:vMerge/>
        </w:tcPr>
        <w:p w14:paraId="2683B8EB" w14:textId="77777777" w:rsidR="00022BF2" w:rsidRPr="00626229" w:rsidRDefault="00022BF2" w:rsidP="004C2245">
          <w:pPr>
            <w:pStyle w:val="Titrediffusionlimitee"/>
            <w:framePr w:wrap="auto" w:vAnchor="margin" w:hAnchor="text" w:xAlign="left" w:yAlign="inline"/>
            <w:cnfStyle w:val="000000000000" w:firstRow="0" w:lastRow="0" w:firstColumn="0" w:lastColumn="0" w:oddVBand="0" w:evenVBand="0" w:oddHBand="0" w:evenHBand="0" w:firstRowFirstColumn="0" w:firstRowLastColumn="0" w:lastRowFirstColumn="0" w:lastRowLastColumn="0"/>
          </w:pPr>
        </w:p>
      </w:tc>
    </w:tr>
    <w:tr w:rsidR="00022BF2" w:rsidRPr="00626229" w14:paraId="2C333860" w14:textId="77777777" w:rsidTr="00AF32C8">
      <w:trPr>
        <w:cnfStyle w:val="000000100000" w:firstRow="0" w:lastRow="0" w:firstColumn="0" w:lastColumn="0" w:oddVBand="0" w:evenVBand="0" w:oddHBand="1" w:evenHBand="0" w:firstRowFirstColumn="0" w:firstRowLastColumn="0" w:lastRowFirstColumn="0" w:lastRowLastColumn="0"/>
        <w:trHeight w:hRule="exact" w:val="850"/>
      </w:trPr>
      <w:tc>
        <w:tcPr>
          <w:cnfStyle w:val="001000000000" w:firstRow="0" w:lastRow="0" w:firstColumn="1" w:lastColumn="0" w:oddVBand="0" w:evenVBand="0" w:oddHBand="0" w:evenHBand="0" w:firstRowFirstColumn="0" w:firstRowLastColumn="0" w:lastRowFirstColumn="0" w:lastRowLastColumn="0"/>
          <w:tcW w:w="10206" w:type="dxa"/>
          <w:gridSpan w:val="5"/>
        </w:tcPr>
        <w:p w14:paraId="5F71CF86" w14:textId="77777777" w:rsidR="00022BF2" w:rsidRPr="00AF32C8" w:rsidRDefault="00022BF2" w:rsidP="00AF32C8"/>
      </w:tc>
    </w:tr>
  </w:tbl>
  <w:p w14:paraId="4406758B" w14:textId="77777777" w:rsidR="00022BF2" w:rsidRDefault="00022BF2">
    <w:pPr>
      <w:pStyle w:val="Pieddepage"/>
    </w:pPr>
    <w:r>
      <w:rPr>
        <w:noProof/>
        <w:lang w:eastAsia="fr-FR"/>
      </w:rPr>
      <w:drawing>
        <wp:anchor distT="0" distB="0" distL="114300" distR="114300" simplePos="0" relativeHeight="251669504" behindDoc="0" locked="0" layoutInCell="1" allowOverlap="1" wp14:anchorId="35D87970" wp14:editId="4CB78039">
          <wp:simplePos x="0" y="0"/>
          <wp:positionH relativeFrom="margin">
            <wp:posOffset>4633586</wp:posOffset>
          </wp:positionH>
          <wp:positionV relativeFrom="paragraph">
            <wp:posOffset>97790</wp:posOffset>
          </wp:positionV>
          <wp:extent cx="1530367" cy="3448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CFIMMO_NOVEDIS.jpg"/>
                  <pic:cNvPicPr/>
                </pic:nvPicPr>
                <pic:blipFill>
                  <a:blip r:embed="rId1">
                    <a:extLst>
                      <a:ext uri="{28A0092B-C50C-407E-A947-70E740481C1C}">
                        <a14:useLocalDpi xmlns:a14="http://schemas.microsoft.com/office/drawing/2010/main" val="0"/>
                      </a:ext>
                    </a:extLst>
                  </a:blip>
                  <a:stretch>
                    <a:fillRect/>
                  </a:stretch>
                </pic:blipFill>
                <pic:spPr>
                  <a:xfrm>
                    <a:off x="0" y="0"/>
                    <a:ext cx="1530367" cy="34480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t xml:space="preserve">        </w:t>
    </w:r>
  </w:p>
  <w:p w14:paraId="46D837F4" w14:textId="77777777" w:rsidR="00022BF2" w:rsidRDefault="00022BF2">
    <w:pPr>
      <w:pStyle w:val="Pieddepage"/>
    </w:pPr>
  </w:p>
  <w:p w14:paraId="6FE7590A" w14:textId="77777777" w:rsidR="00022BF2" w:rsidRDefault="00022BF2">
    <w:pPr>
      <w:pStyle w:val="Pieddepage"/>
    </w:pPr>
  </w:p>
  <w:p w14:paraId="194FC6D4" w14:textId="77777777" w:rsidR="00022BF2" w:rsidRDefault="00022B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Ombrageclair1"/>
      <w:tblpPr w:vertAnchor="page" w:horzAnchor="page" w:tblpX="852" w:tblpYSpec="bottom"/>
      <w:tblW w:w="10206" w:type="dxa"/>
      <w:tblLayout w:type="fixed"/>
      <w:tblCellMar>
        <w:left w:w="0" w:type="dxa"/>
        <w:right w:w="0" w:type="dxa"/>
      </w:tblCellMar>
      <w:tblLook w:val="04A0" w:firstRow="1" w:lastRow="0" w:firstColumn="1" w:lastColumn="0" w:noHBand="0" w:noVBand="1"/>
    </w:tblPr>
    <w:tblGrid>
      <w:gridCol w:w="4253"/>
      <w:gridCol w:w="1710"/>
      <w:gridCol w:w="2684"/>
      <w:gridCol w:w="1559"/>
    </w:tblGrid>
    <w:tr w:rsidR="00022BF2" w:rsidRPr="00626229" w14:paraId="2A9BF445" w14:textId="77777777" w:rsidTr="0081523E">
      <w:trPr>
        <w:cnfStyle w:val="100000000000" w:firstRow="1" w:lastRow="0"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253" w:type="dxa"/>
          <w:vAlign w:val="bottom"/>
        </w:tcPr>
        <w:p w14:paraId="0952479F" w14:textId="77777777" w:rsidR="00022BF2" w:rsidRPr="00AB2650" w:rsidRDefault="00022BF2" w:rsidP="004C2245">
          <w:pPr>
            <w:pStyle w:val="Titrediffusionlimitee"/>
            <w:framePr w:wrap="auto" w:vAnchor="margin" w:hAnchor="text" w:xAlign="left" w:yAlign="inline"/>
          </w:pPr>
        </w:p>
      </w:tc>
      <w:tc>
        <w:tcPr>
          <w:tcW w:w="1710" w:type="dxa"/>
          <w:vAlign w:val="bottom"/>
        </w:tcPr>
        <w:p w14:paraId="34925443" w14:textId="77777777" w:rsidR="00022BF2" w:rsidRPr="001C2630" w:rsidRDefault="00022BF2" w:rsidP="001C2630">
          <w:pPr>
            <w:spacing w:line="160" w:lineRule="atLeast"/>
            <w:jc w:val="center"/>
            <w:cnfStyle w:val="100000000000" w:firstRow="1" w:lastRow="0" w:firstColumn="0" w:lastColumn="0" w:oddVBand="0" w:evenVBand="0" w:oddHBand="0" w:evenHBand="0" w:firstRowFirstColumn="0" w:firstRowLastColumn="0" w:lastRowFirstColumn="0" w:lastRowLastColumn="0"/>
            <w:rPr>
              <w:color w:val="A0A0A0" w:themeColor="accent3"/>
              <w:sz w:val="16"/>
              <w:szCs w:val="16"/>
              <w:lang w:val="en-US"/>
            </w:rPr>
          </w:pPr>
          <w:r w:rsidRPr="001C2630">
            <w:rPr>
              <w:color w:val="A0A0A0" w:themeColor="accent3"/>
              <w:sz w:val="16"/>
              <w:szCs w:val="16"/>
              <w:lang w:val="en-US"/>
            </w:rPr>
            <w:fldChar w:fldCharType="begin"/>
          </w:r>
          <w:r w:rsidRPr="001C2630">
            <w:rPr>
              <w:color w:val="A0A0A0" w:themeColor="accent3"/>
              <w:sz w:val="16"/>
              <w:szCs w:val="16"/>
              <w:lang w:val="en-US"/>
            </w:rPr>
            <w:instrText xml:space="preserve"> PAGE   \* MERGEFORMAT </w:instrText>
          </w:r>
          <w:r w:rsidRPr="001C2630">
            <w:rPr>
              <w:color w:val="A0A0A0" w:themeColor="accent3"/>
              <w:sz w:val="16"/>
              <w:szCs w:val="16"/>
              <w:lang w:val="en-US"/>
            </w:rPr>
            <w:fldChar w:fldCharType="separate"/>
          </w:r>
          <w:r w:rsidR="0038343D">
            <w:rPr>
              <w:noProof/>
              <w:color w:val="A0A0A0" w:themeColor="accent3"/>
              <w:sz w:val="16"/>
              <w:szCs w:val="16"/>
              <w:lang w:val="en-US"/>
            </w:rPr>
            <w:t>1</w:t>
          </w:r>
          <w:r w:rsidRPr="001C2630">
            <w:rPr>
              <w:color w:val="A0A0A0" w:themeColor="accent3"/>
              <w:sz w:val="16"/>
              <w:szCs w:val="16"/>
              <w:lang w:val="en-US"/>
            </w:rPr>
            <w:fldChar w:fldCharType="end"/>
          </w:r>
          <w:r w:rsidRPr="001C2630">
            <w:rPr>
              <w:color w:val="A0A0A0" w:themeColor="accent3"/>
              <w:sz w:val="16"/>
              <w:szCs w:val="16"/>
              <w:lang w:val="en-US"/>
            </w:rPr>
            <w:t>/</w:t>
          </w:r>
          <w:fldSimple w:instr=" NUMPAGES   \* MERGEFORMAT ">
            <w:r w:rsidR="0038343D" w:rsidRPr="0038343D">
              <w:rPr>
                <w:noProof/>
                <w:color w:val="A0A0A0" w:themeColor="accent3"/>
                <w:sz w:val="16"/>
                <w:szCs w:val="16"/>
                <w:lang w:val="en-US"/>
              </w:rPr>
              <w:t>1</w:t>
            </w:r>
          </w:fldSimple>
        </w:p>
      </w:tc>
      <w:tc>
        <w:tcPr>
          <w:tcW w:w="2684" w:type="dxa"/>
          <w:vAlign w:val="bottom"/>
        </w:tcPr>
        <w:p w14:paraId="6CB75C56" w14:textId="77777777" w:rsidR="00022BF2" w:rsidRPr="003D3291" w:rsidRDefault="00022BF2" w:rsidP="001C2630">
          <w:pPr>
            <w:spacing w:line="160" w:lineRule="atLeast"/>
            <w:cnfStyle w:val="100000000000" w:firstRow="1" w:lastRow="0" w:firstColumn="0" w:lastColumn="0" w:oddVBand="0" w:evenVBand="0" w:oddHBand="0" w:evenHBand="0" w:firstRowFirstColumn="0" w:firstRowLastColumn="0" w:lastRowFirstColumn="0" w:lastRowLastColumn="0"/>
            <w:rPr>
              <w:sz w:val="14"/>
              <w:szCs w:val="14"/>
            </w:rPr>
          </w:pPr>
        </w:p>
      </w:tc>
      <w:tc>
        <w:tcPr>
          <w:tcW w:w="1559" w:type="dxa"/>
        </w:tcPr>
        <w:p w14:paraId="515E52D1" w14:textId="77777777" w:rsidR="00022BF2" w:rsidRPr="00626229" w:rsidRDefault="00022BF2" w:rsidP="004C2245">
          <w:pPr>
            <w:pStyle w:val="Titrediffusionlimitee"/>
            <w:framePr w:wrap="auto" w:vAnchor="margin" w:hAnchor="text" w:xAlign="left" w:yAlign="inline"/>
            <w:cnfStyle w:val="100000000000" w:firstRow="1" w:lastRow="0" w:firstColumn="0" w:lastColumn="0" w:oddVBand="0" w:evenVBand="0" w:oddHBand="0" w:evenHBand="0" w:firstRowFirstColumn="0" w:firstRowLastColumn="0" w:lastRowFirstColumn="0" w:lastRowLastColumn="0"/>
          </w:pPr>
        </w:p>
      </w:tc>
    </w:tr>
    <w:tr w:rsidR="00022BF2" w:rsidRPr="00626229" w14:paraId="0275F1F5" w14:textId="77777777" w:rsidTr="001C2630">
      <w:trPr>
        <w:cnfStyle w:val="000000100000" w:firstRow="0" w:lastRow="0" w:firstColumn="0" w:lastColumn="0" w:oddVBand="0" w:evenVBand="0" w:oddHBand="1" w:evenHBand="0" w:firstRowFirstColumn="0" w:firstRowLastColumn="0" w:lastRowFirstColumn="0" w:lastRowLastColumn="0"/>
        <w:trHeight w:hRule="exact" w:val="850"/>
      </w:trPr>
      <w:tc>
        <w:tcPr>
          <w:cnfStyle w:val="001000000000" w:firstRow="0" w:lastRow="0" w:firstColumn="1" w:lastColumn="0" w:oddVBand="0" w:evenVBand="0" w:oddHBand="0" w:evenHBand="0" w:firstRowFirstColumn="0" w:firstRowLastColumn="0" w:lastRowFirstColumn="0" w:lastRowLastColumn="0"/>
          <w:tcW w:w="10206" w:type="dxa"/>
          <w:gridSpan w:val="4"/>
        </w:tcPr>
        <w:p w14:paraId="3BF6B476" w14:textId="77777777" w:rsidR="00022BF2" w:rsidRPr="00AF32C8" w:rsidRDefault="00022BF2" w:rsidP="001C2630"/>
      </w:tc>
    </w:tr>
  </w:tbl>
  <w:p w14:paraId="01CFE461" w14:textId="77777777" w:rsidR="00022BF2" w:rsidRDefault="00022BF2" w:rsidP="008D0A6B">
    <w:pPr>
      <w:pStyle w:val="Pieddepage"/>
      <w:tabs>
        <w:tab w:val="left" w:pos="821"/>
      </w:tabs>
    </w:pPr>
    <w:r>
      <w:rPr>
        <w:noProof/>
        <w:lang w:eastAsia="fr-FR"/>
      </w:rPr>
      <w:drawing>
        <wp:anchor distT="0" distB="0" distL="114300" distR="114300" simplePos="0" relativeHeight="251668480" behindDoc="0" locked="0" layoutInCell="1" allowOverlap="1" wp14:anchorId="36BEEFF0" wp14:editId="56078CDF">
          <wp:simplePos x="0" y="0"/>
          <wp:positionH relativeFrom="column">
            <wp:posOffset>4556760</wp:posOffset>
          </wp:positionH>
          <wp:positionV relativeFrom="paragraph">
            <wp:posOffset>141497</wp:posOffset>
          </wp:positionV>
          <wp:extent cx="1532057" cy="3451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CFIMMO_NOVEDIS.jpg"/>
                  <pic:cNvPicPr/>
                </pic:nvPicPr>
                <pic:blipFill>
                  <a:blip r:embed="rId1">
                    <a:extLst>
                      <a:ext uri="{28A0092B-C50C-407E-A947-70E740481C1C}">
                        <a14:useLocalDpi xmlns:a14="http://schemas.microsoft.com/office/drawing/2010/main" val="0"/>
                      </a:ext>
                    </a:extLst>
                  </a:blip>
                  <a:stretch>
                    <a:fillRect/>
                  </a:stretch>
                </pic:blipFill>
                <pic:spPr>
                  <a:xfrm>
                    <a:off x="0" y="0"/>
                    <a:ext cx="1532057" cy="345185"/>
                  </a:xfrm>
                  <a:prstGeom prst="rect">
                    <a:avLst/>
                  </a:prstGeom>
                </pic:spPr>
              </pic:pic>
            </a:graphicData>
          </a:graphic>
          <wp14:sizeRelH relativeFrom="margin">
            <wp14:pctWidth>0</wp14:pctWidth>
          </wp14:sizeRelH>
          <wp14:sizeRelV relativeFrom="margin">
            <wp14:pctHeight>0</wp14:pctHeight>
          </wp14:sizeRelV>
        </wp:anchor>
      </w:drawing>
    </w:r>
  </w:p>
  <w:p w14:paraId="1F78FC57" w14:textId="77777777" w:rsidR="00022BF2" w:rsidRDefault="00022BF2" w:rsidP="00001DDD">
    <w:pPr>
      <w:pStyle w:val="Pieddepage"/>
      <w:tabs>
        <w:tab w:val="left" w:pos="3761"/>
      </w:tabs>
    </w:pPr>
    <w:r>
      <w:tab/>
    </w:r>
    <w:r>
      <w:tab/>
    </w:r>
    <w:r>
      <w:tab/>
    </w:r>
    <w:r>
      <w:ptab w:relativeTo="margin" w:alignment="right" w:leader="none"/>
    </w:r>
  </w:p>
  <w:p w14:paraId="7F754853" w14:textId="77777777" w:rsidR="00022BF2" w:rsidRDefault="00022BF2">
    <w:pPr>
      <w:pStyle w:val="Pieddepage"/>
    </w:pPr>
  </w:p>
  <w:p w14:paraId="51648F96" w14:textId="77777777" w:rsidR="00022BF2" w:rsidRDefault="00022B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D67E4" w14:textId="77777777" w:rsidR="00E035E5" w:rsidRDefault="00E035E5" w:rsidP="00B41656">
      <w:pPr>
        <w:spacing w:line="240" w:lineRule="auto"/>
      </w:pPr>
      <w:r>
        <w:separator/>
      </w:r>
    </w:p>
  </w:footnote>
  <w:footnote w:type="continuationSeparator" w:id="0">
    <w:p w14:paraId="686E19DB" w14:textId="77777777" w:rsidR="00E035E5" w:rsidRDefault="00E035E5" w:rsidP="00B41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ACB6" w14:textId="77777777" w:rsidR="00022BF2" w:rsidRDefault="00022BF2">
    <w:pPr>
      <w:pStyle w:val="En-tte"/>
    </w:pPr>
  </w:p>
  <w:p w14:paraId="2A6D8E8C" w14:textId="77777777" w:rsidR="00022BF2" w:rsidRPr="007323E8" w:rsidRDefault="00022BF2" w:rsidP="007323E8">
    <w:pPr>
      <w:pStyle w:val="En-tte"/>
      <w:spacing w:line="3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4D59" w14:textId="77777777" w:rsidR="00022BF2" w:rsidRDefault="00022BF2">
    <w:pPr>
      <w:pStyle w:val="En-tte"/>
    </w:pPr>
  </w:p>
  <w:p w14:paraId="3EA6FDDD" w14:textId="77777777" w:rsidR="00022BF2" w:rsidRPr="007B7B10" w:rsidRDefault="00022BF2" w:rsidP="007B7B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DA96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DE8FA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F4AC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079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245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B824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4C1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FA2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4AD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441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4099"/>
    <w:multiLevelType w:val="hybridMultilevel"/>
    <w:tmpl w:val="03C04152"/>
    <w:lvl w:ilvl="0" w:tplc="4A2256CE">
      <w:start w:val="1"/>
      <w:numFmt w:val="bullet"/>
      <w:pStyle w:val="Textepuce1"/>
      <w:lvlText w:val="+"/>
      <w:lvlJc w:val="left"/>
      <w:pPr>
        <w:ind w:left="360" w:hanging="360"/>
      </w:pPr>
      <w:rPr>
        <w:rFonts w:ascii="Arial" w:hAnsi="Arial" w:hint="default"/>
        <w:b/>
        <w:i w:val="0"/>
        <w:color w:val="009AA6" w:themeColor="accen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13178C"/>
    <w:multiLevelType w:val="hybridMultilevel"/>
    <w:tmpl w:val="BEFE887A"/>
    <w:lvl w:ilvl="0" w:tplc="5008DB34">
      <w:start w:val="1"/>
      <w:numFmt w:val="bullet"/>
      <w:pStyle w:val="Textepuce1bloscouleur"/>
      <w:lvlText w:val="+"/>
      <w:lvlJc w:val="left"/>
      <w:pPr>
        <w:ind w:left="720" w:hanging="360"/>
      </w:pPr>
      <w:rPr>
        <w:rFonts w:ascii="Arial Gras" w:hAnsi="Arial Gras" w:hint="default"/>
        <w:b/>
        <w:i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00750D"/>
    <w:multiLevelType w:val="hybridMultilevel"/>
    <w:tmpl w:val="87FC2F76"/>
    <w:lvl w:ilvl="0" w:tplc="96F6DA5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DC5CD3"/>
    <w:multiLevelType w:val="hybridMultilevel"/>
    <w:tmpl w:val="13B68CA6"/>
    <w:lvl w:ilvl="0" w:tplc="5ED80502">
      <w:start w:val="1"/>
      <w:numFmt w:val="bullet"/>
      <w:pStyle w:val="Textepuce2"/>
      <w:lvlText w:val=""/>
      <w:lvlJc w:val="left"/>
      <w:pPr>
        <w:ind w:left="644" w:hanging="360"/>
      </w:pPr>
      <w:rPr>
        <w:rFonts w:ascii="Wingdings" w:hAnsi="Wingdings" w:hint="default"/>
        <w:b/>
        <w:i w:val="0"/>
        <w:color w:val="3C3732" w:themeColor="text1"/>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722D2B"/>
    <w:multiLevelType w:val="hybridMultilevel"/>
    <w:tmpl w:val="9776193C"/>
    <w:lvl w:ilvl="0" w:tplc="5A640A8C">
      <w:start w:val="1"/>
      <w:numFmt w:val="bullet"/>
      <w:pStyle w:val="Textepucedetableau"/>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B763DB"/>
    <w:multiLevelType w:val="hybridMultilevel"/>
    <w:tmpl w:val="C26A045C"/>
    <w:lvl w:ilvl="0" w:tplc="96F6DA5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C528E2"/>
    <w:multiLevelType w:val="multilevel"/>
    <w:tmpl w:val="09F8B554"/>
    <w:lvl w:ilvl="0">
      <w:start w:val="1"/>
      <w:numFmt w:val="decimal"/>
      <w:pStyle w:val="Titre1"/>
      <w:suff w:val="space"/>
      <w:lvlText w:val="%1."/>
      <w:lvlJc w:val="left"/>
      <w:pPr>
        <w:ind w:left="0" w:firstLine="0"/>
      </w:pPr>
      <w:rPr>
        <w:rFonts w:hint="default"/>
      </w:rPr>
    </w:lvl>
    <w:lvl w:ilvl="1">
      <w:start w:val="1"/>
      <w:numFmt w:val="none"/>
      <w:pStyle w:val="Titre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44E42E8C"/>
    <w:multiLevelType w:val="hybridMultilevel"/>
    <w:tmpl w:val="29DE8EEA"/>
    <w:lvl w:ilvl="0" w:tplc="2FEA7076">
      <w:start w:val="1"/>
      <w:numFmt w:val="bullet"/>
      <w:lvlText w:val="+"/>
      <w:lvlJc w:val="left"/>
      <w:pPr>
        <w:ind w:left="947" w:hanging="360"/>
      </w:pPr>
      <w:rPr>
        <w:rFonts w:ascii="Arial Gras" w:hAnsi="Arial Gras" w:hint="default"/>
        <w:b/>
        <w:i w:val="0"/>
        <w:color w:val="auto"/>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8" w15:restartNumberingAfterBreak="0">
    <w:nsid w:val="4BDE4DF0"/>
    <w:multiLevelType w:val="hybridMultilevel"/>
    <w:tmpl w:val="56F0A118"/>
    <w:lvl w:ilvl="0" w:tplc="96F6DA58">
      <w:start w:val="1"/>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D2E14E9"/>
    <w:multiLevelType w:val="hybridMultilevel"/>
    <w:tmpl w:val="D47EA234"/>
    <w:lvl w:ilvl="0" w:tplc="B590FCC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0FC2500"/>
    <w:multiLevelType w:val="hybridMultilevel"/>
    <w:tmpl w:val="B944FA2A"/>
    <w:lvl w:ilvl="0" w:tplc="E3D03CE6">
      <w:start w:val="1"/>
      <w:numFmt w:val="bullet"/>
      <w:pStyle w:val="TM2"/>
      <w:lvlText w:val="+"/>
      <w:lvlJc w:val="left"/>
      <w:pPr>
        <w:ind w:left="786" w:hanging="360"/>
      </w:pPr>
      <w:rPr>
        <w:rFonts w:ascii="Arial" w:hAnsi="Arial" w:hint="default"/>
        <w:b w:val="0"/>
        <w:i w:val="0"/>
        <w:color w:val="3C3732" w:themeColor="text1"/>
        <w:sz w:val="34"/>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1" w15:restartNumberingAfterBreak="0">
    <w:nsid w:val="5DE74410"/>
    <w:multiLevelType w:val="hybridMultilevel"/>
    <w:tmpl w:val="A91068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6602E9E"/>
    <w:multiLevelType w:val="hybridMultilevel"/>
    <w:tmpl w:val="661A9068"/>
    <w:lvl w:ilvl="0" w:tplc="B6427A90">
      <w:start w:val="1"/>
      <w:numFmt w:val="bullet"/>
      <w:lvlText w:val="+"/>
      <w:lvlJc w:val="left"/>
      <w:pPr>
        <w:ind w:left="947" w:hanging="360"/>
      </w:pPr>
      <w:rPr>
        <w:rFonts w:ascii="Arial" w:hAnsi="Arial" w:hint="default"/>
        <w:b/>
        <w:i w:val="0"/>
        <w:color w:val="009AA6" w:themeColor="accent1"/>
        <w:sz w:val="22"/>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3" w15:restartNumberingAfterBreak="0">
    <w:nsid w:val="67BD19D0"/>
    <w:multiLevelType w:val="hybridMultilevel"/>
    <w:tmpl w:val="A2C28A86"/>
    <w:lvl w:ilvl="0" w:tplc="9D984B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6C48E8"/>
    <w:multiLevelType w:val="hybridMultilevel"/>
    <w:tmpl w:val="DE307FD4"/>
    <w:lvl w:ilvl="0" w:tplc="B1A480DC">
      <w:start w:val="1"/>
      <w:numFmt w:val="bullet"/>
      <w:lvlText w:val="+"/>
      <w:lvlJc w:val="left"/>
      <w:pPr>
        <w:ind w:left="720" w:hanging="360"/>
      </w:pPr>
      <w:rPr>
        <w:rFonts w:ascii="Arial" w:hAnsi="Aria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A4249D"/>
    <w:multiLevelType w:val="multilevel"/>
    <w:tmpl w:val="2500FB04"/>
    <w:lvl w:ilvl="0">
      <w:start w:val="1"/>
      <w:numFmt w:val="decimal"/>
      <w:lvlText w:val="%1"/>
      <w:lvlJc w:val="left"/>
      <w:pPr>
        <w:ind w:left="432" w:hanging="43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4"/>
  </w:num>
  <w:num w:numId="2">
    <w:abstractNumId w:val="13"/>
  </w:num>
  <w:num w:numId="3">
    <w:abstractNumId w:val="10"/>
  </w:num>
  <w:num w:numId="4">
    <w:abstractNumId w:val="16"/>
  </w:num>
  <w:num w:numId="5">
    <w:abstractNumId w:val="20"/>
  </w:num>
  <w:num w:numId="6">
    <w:abstractNumId w:val="25"/>
  </w:num>
  <w:num w:numId="7">
    <w:abstractNumId w:val="22"/>
  </w:num>
  <w:num w:numId="8">
    <w:abstractNumId w:val="17"/>
  </w:num>
  <w:num w:numId="9">
    <w:abstractNumId w:val="19"/>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4"/>
  </w:num>
  <w:num w:numId="22">
    <w:abstractNumId w:val="10"/>
  </w:num>
  <w:num w:numId="23">
    <w:abstractNumId w:val="11"/>
  </w:num>
  <w:num w:numId="24">
    <w:abstractNumId w:val="13"/>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20"/>
  </w:num>
  <w:num w:numId="34">
    <w:abstractNumId w:val="15"/>
  </w:num>
  <w:num w:numId="35">
    <w:abstractNumId w:val="18"/>
  </w:num>
  <w:num w:numId="36">
    <w:abstractNumId w:val="1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56"/>
    <w:rsid w:val="00001DDD"/>
    <w:rsid w:val="000030EC"/>
    <w:rsid w:val="00010A6E"/>
    <w:rsid w:val="00013701"/>
    <w:rsid w:val="00015ACF"/>
    <w:rsid w:val="0001667A"/>
    <w:rsid w:val="00022BF2"/>
    <w:rsid w:val="00024E9D"/>
    <w:rsid w:val="0003023E"/>
    <w:rsid w:val="00036655"/>
    <w:rsid w:val="00054243"/>
    <w:rsid w:val="00055AD4"/>
    <w:rsid w:val="00064AE0"/>
    <w:rsid w:val="00066348"/>
    <w:rsid w:val="00070011"/>
    <w:rsid w:val="00071408"/>
    <w:rsid w:val="00073E99"/>
    <w:rsid w:val="00075E8E"/>
    <w:rsid w:val="000764AB"/>
    <w:rsid w:val="00087410"/>
    <w:rsid w:val="000A3422"/>
    <w:rsid w:val="000B7B1B"/>
    <w:rsid w:val="000C0FDC"/>
    <w:rsid w:val="000D0E41"/>
    <w:rsid w:val="000D400E"/>
    <w:rsid w:val="000E1EB7"/>
    <w:rsid w:val="000E5519"/>
    <w:rsid w:val="000F53CA"/>
    <w:rsid w:val="00116E2C"/>
    <w:rsid w:val="001226E0"/>
    <w:rsid w:val="0012611C"/>
    <w:rsid w:val="0013085C"/>
    <w:rsid w:val="00133F94"/>
    <w:rsid w:val="00137E3A"/>
    <w:rsid w:val="00141E04"/>
    <w:rsid w:val="001439A0"/>
    <w:rsid w:val="00143F5B"/>
    <w:rsid w:val="00151FCE"/>
    <w:rsid w:val="00156386"/>
    <w:rsid w:val="001617B5"/>
    <w:rsid w:val="00162B48"/>
    <w:rsid w:val="001659BB"/>
    <w:rsid w:val="001732D4"/>
    <w:rsid w:val="0018181C"/>
    <w:rsid w:val="00182A95"/>
    <w:rsid w:val="001864F5"/>
    <w:rsid w:val="001925BC"/>
    <w:rsid w:val="00197B83"/>
    <w:rsid w:val="001A1746"/>
    <w:rsid w:val="001A412B"/>
    <w:rsid w:val="001B5E94"/>
    <w:rsid w:val="001B6204"/>
    <w:rsid w:val="001C2630"/>
    <w:rsid w:val="001C5DA9"/>
    <w:rsid w:val="001D6748"/>
    <w:rsid w:val="001E0647"/>
    <w:rsid w:val="002005AE"/>
    <w:rsid w:val="00212CFA"/>
    <w:rsid w:val="00214841"/>
    <w:rsid w:val="00227ADA"/>
    <w:rsid w:val="00227BEF"/>
    <w:rsid w:val="00233094"/>
    <w:rsid w:val="00234338"/>
    <w:rsid w:val="00234B4B"/>
    <w:rsid w:val="002379B5"/>
    <w:rsid w:val="002413DD"/>
    <w:rsid w:val="00257BF8"/>
    <w:rsid w:val="0026219B"/>
    <w:rsid w:val="00264A95"/>
    <w:rsid w:val="002703BE"/>
    <w:rsid w:val="0027354D"/>
    <w:rsid w:val="002840A7"/>
    <w:rsid w:val="00295458"/>
    <w:rsid w:val="00295488"/>
    <w:rsid w:val="002A047F"/>
    <w:rsid w:val="002A2B49"/>
    <w:rsid w:val="002A3AF7"/>
    <w:rsid w:val="002A5521"/>
    <w:rsid w:val="002A74D5"/>
    <w:rsid w:val="002B1D30"/>
    <w:rsid w:val="002C5F9A"/>
    <w:rsid w:val="002C7084"/>
    <w:rsid w:val="002D5DDA"/>
    <w:rsid w:val="002D7952"/>
    <w:rsid w:val="002E3178"/>
    <w:rsid w:val="002E4719"/>
    <w:rsid w:val="002F382F"/>
    <w:rsid w:val="00310D8C"/>
    <w:rsid w:val="00320363"/>
    <w:rsid w:val="00320AEB"/>
    <w:rsid w:val="003237BC"/>
    <w:rsid w:val="00325A83"/>
    <w:rsid w:val="0033136C"/>
    <w:rsid w:val="00336F45"/>
    <w:rsid w:val="003411C8"/>
    <w:rsid w:val="003423EC"/>
    <w:rsid w:val="00353025"/>
    <w:rsid w:val="00354B17"/>
    <w:rsid w:val="00367150"/>
    <w:rsid w:val="00370C6C"/>
    <w:rsid w:val="00373829"/>
    <w:rsid w:val="00374F67"/>
    <w:rsid w:val="0038343D"/>
    <w:rsid w:val="0038504D"/>
    <w:rsid w:val="0038753C"/>
    <w:rsid w:val="0039113B"/>
    <w:rsid w:val="00394F9C"/>
    <w:rsid w:val="003A2233"/>
    <w:rsid w:val="003A7612"/>
    <w:rsid w:val="003B5B79"/>
    <w:rsid w:val="003B5C3C"/>
    <w:rsid w:val="003B6127"/>
    <w:rsid w:val="003D089B"/>
    <w:rsid w:val="003D3291"/>
    <w:rsid w:val="003E3E0C"/>
    <w:rsid w:val="003E5124"/>
    <w:rsid w:val="003F06D4"/>
    <w:rsid w:val="003F376B"/>
    <w:rsid w:val="003F560F"/>
    <w:rsid w:val="00401AA4"/>
    <w:rsid w:val="00416684"/>
    <w:rsid w:val="00416C8C"/>
    <w:rsid w:val="0042642B"/>
    <w:rsid w:val="004273FA"/>
    <w:rsid w:val="004320FD"/>
    <w:rsid w:val="00432ABC"/>
    <w:rsid w:val="00432B40"/>
    <w:rsid w:val="0044239D"/>
    <w:rsid w:val="004632AD"/>
    <w:rsid w:val="00471F59"/>
    <w:rsid w:val="004744D3"/>
    <w:rsid w:val="004804B5"/>
    <w:rsid w:val="00480733"/>
    <w:rsid w:val="00483AE1"/>
    <w:rsid w:val="004864EF"/>
    <w:rsid w:val="00490874"/>
    <w:rsid w:val="004A1894"/>
    <w:rsid w:val="004A18AF"/>
    <w:rsid w:val="004A49F1"/>
    <w:rsid w:val="004B2010"/>
    <w:rsid w:val="004B2555"/>
    <w:rsid w:val="004B5DB8"/>
    <w:rsid w:val="004B6AB8"/>
    <w:rsid w:val="004B7FDE"/>
    <w:rsid w:val="004C112F"/>
    <w:rsid w:val="004C2245"/>
    <w:rsid w:val="004D1C55"/>
    <w:rsid w:val="004E05D5"/>
    <w:rsid w:val="004E38A3"/>
    <w:rsid w:val="004E6609"/>
    <w:rsid w:val="004E7412"/>
    <w:rsid w:val="004F4882"/>
    <w:rsid w:val="004F54D5"/>
    <w:rsid w:val="0050207D"/>
    <w:rsid w:val="005055BD"/>
    <w:rsid w:val="00506F27"/>
    <w:rsid w:val="00510AAB"/>
    <w:rsid w:val="005221CA"/>
    <w:rsid w:val="0052669F"/>
    <w:rsid w:val="0053604F"/>
    <w:rsid w:val="00536093"/>
    <w:rsid w:val="00536829"/>
    <w:rsid w:val="00541B2A"/>
    <w:rsid w:val="005559B1"/>
    <w:rsid w:val="005565F9"/>
    <w:rsid w:val="00564FC7"/>
    <w:rsid w:val="005664E0"/>
    <w:rsid w:val="00573405"/>
    <w:rsid w:val="005745F4"/>
    <w:rsid w:val="0059767E"/>
    <w:rsid w:val="005A0D5E"/>
    <w:rsid w:val="005A3B18"/>
    <w:rsid w:val="005A6CD3"/>
    <w:rsid w:val="005C61E8"/>
    <w:rsid w:val="005C687E"/>
    <w:rsid w:val="005C7D9E"/>
    <w:rsid w:val="005D140E"/>
    <w:rsid w:val="005F1ECD"/>
    <w:rsid w:val="00600A53"/>
    <w:rsid w:val="006024DB"/>
    <w:rsid w:val="00610D1E"/>
    <w:rsid w:val="00612315"/>
    <w:rsid w:val="00613252"/>
    <w:rsid w:val="006153F0"/>
    <w:rsid w:val="00626229"/>
    <w:rsid w:val="00626D3E"/>
    <w:rsid w:val="00634D2D"/>
    <w:rsid w:val="0064714A"/>
    <w:rsid w:val="00652213"/>
    <w:rsid w:val="00652D69"/>
    <w:rsid w:val="00655C1B"/>
    <w:rsid w:val="00660D69"/>
    <w:rsid w:val="0066359A"/>
    <w:rsid w:val="0067443A"/>
    <w:rsid w:val="006764B9"/>
    <w:rsid w:val="00676DAF"/>
    <w:rsid w:val="0068034E"/>
    <w:rsid w:val="006C087D"/>
    <w:rsid w:val="006C135E"/>
    <w:rsid w:val="006C4362"/>
    <w:rsid w:val="006D70BA"/>
    <w:rsid w:val="006E16D5"/>
    <w:rsid w:val="006E170E"/>
    <w:rsid w:val="006E79A9"/>
    <w:rsid w:val="00710470"/>
    <w:rsid w:val="00710988"/>
    <w:rsid w:val="00717A6E"/>
    <w:rsid w:val="00724DC3"/>
    <w:rsid w:val="007323E8"/>
    <w:rsid w:val="007340C0"/>
    <w:rsid w:val="00734F49"/>
    <w:rsid w:val="0074236F"/>
    <w:rsid w:val="007529A8"/>
    <w:rsid w:val="00765751"/>
    <w:rsid w:val="00787A9D"/>
    <w:rsid w:val="00791DE1"/>
    <w:rsid w:val="00794287"/>
    <w:rsid w:val="007A12AF"/>
    <w:rsid w:val="007A4463"/>
    <w:rsid w:val="007B7B10"/>
    <w:rsid w:val="007C1ABA"/>
    <w:rsid w:val="007D6ABC"/>
    <w:rsid w:val="007E35E5"/>
    <w:rsid w:val="007E7B6A"/>
    <w:rsid w:val="00801D82"/>
    <w:rsid w:val="008027EA"/>
    <w:rsid w:val="0081523E"/>
    <w:rsid w:val="00823B77"/>
    <w:rsid w:val="0083455B"/>
    <w:rsid w:val="0084280B"/>
    <w:rsid w:val="008524E6"/>
    <w:rsid w:val="008568F6"/>
    <w:rsid w:val="00870A08"/>
    <w:rsid w:val="008759D4"/>
    <w:rsid w:val="00876784"/>
    <w:rsid w:val="00893360"/>
    <w:rsid w:val="00895F37"/>
    <w:rsid w:val="0089790B"/>
    <w:rsid w:val="008A7C57"/>
    <w:rsid w:val="008B057E"/>
    <w:rsid w:val="008B7105"/>
    <w:rsid w:val="008B76F1"/>
    <w:rsid w:val="008C3919"/>
    <w:rsid w:val="008D0762"/>
    <w:rsid w:val="008D0A6B"/>
    <w:rsid w:val="008E3B21"/>
    <w:rsid w:val="008E77B6"/>
    <w:rsid w:val="008F0A27"/>
    <w:rsid w:val="008F66AB"/>
    <w:rsid w:val="00902CB9"/>
    <w:rsid w:val="00912951"/>
    <w:rsid w:val="00917465"/>
    <w:rsid w:val="00924604"/>
    <w:rsid w:val="0092521E"/>
    <w:rsid w:val="00930772"/>
    <w:rsid w:val="00935CC5"/>
    <w:rsid w:val="00941465"/>
    <w:rsid w:val="00943325"/>
    <w:rsid w:val="00945B6E"/>
    <w:rsid w:val="0096094C"/>
    <w:rsid w:val="00962674"/>
    <w:rsid w:val="009766EE"/>
    <w:rsid w:val="009800F6"/>
    <w:rsid w:val="00982EC9"/>
    <w:rsid w:val="0098533D"/>
    <w:rsid w:val="00996098"/>
    <w:rsid w:val="0099664E"/>
    <w:rsid w:val="009A0CFE"/>
    <w:rsid w:val="009A4CB8"/>
    <w:rsid w:val="009A59AA"/>
    <w:rsid w:val="009A5F1E"/>
    <w:rsid w:val="009A6EF7"/>
    <w:rsid w:val="009B04D7"/>
    <w:rsid w:val="009B4439"/>
    <w:rsid w:val="009C060C"/>
    <w:rsid w:val="009C14A2"/>
    <w:rsid w:val="009C78CA"/>
    <w:rsid w:val="009D1A4E"/>
    <w:rsid w:val="009D6617"/>
    <w:rsid w:val="009E13E3"/>
    <w:rsid w:val="009E75AD"/>
    <w:rsid w:val="009F104A"/>
    <w:rsid w:val="009F2C38"/>
    <w:rsid w:val="00A00140"/>
    <w:rsid w:val="00A11E51"/>
    <w:rsid w:val="00A32395"/>
    <w:rsid w:val="00A46B9E"/>
    <w:rsid w:val="00A60C57"/>
    <w:rsid w:val="00A67A68"/>
    <w:rsid w:val="00A76AA7"/>
    <w:rsid w:val="00A80EFE"/>
    <w:rsid w:val="00A97F4E"/>
    <w:rsid w:val="00AA763D"/>
    <w:rsid w:val="00AB2650"/>
    <w:rsid w:val="00AB4AEA"/>
    <w:rsid w:val="00AC2E24"/>
    <w:rsid w:val="00AC653D"/>
    <w:rsid w:val="00AD0731"/>
    <w:rsid w:val="00AD79DD"/>
    <w:rsid w:val="00AE66BE"/>
    <w:rsid w:val="00AE6FEA"/>
    <w:rsid w:val="00AF32C8"/>
    <w:rsid w:val="00AF6593"/>
    <w:rsid w:val="00B02BA2"/>
    <w:rsid w:val="00B05F60"/>
    <w:rsid w:val="00B165AE"/>
    <w:rsid w:val="00B17189"/>
    <w:rsid w:val="00B22113"/>
    <w:rsid w:val="00B227B4"/>
    <w:rsid w:val="00B24D2A"/>
    <w:rsid w:val="00B41656"/>
    <w:rsid w:val="00B506BE"/>
    <w:rsid w:val="00B574AD"/>
    <w:rsid w:val="00B85F70"/>
    <w:rsid w:val="00B9010E"/>
    <w:rsid w:val="00B92AC7"/>
    <w:rsid w:val="00B92E51"/>
    <w:rsid w:val="00BA31D5"/>
    <w:rsid w:val="00BA38EE"/>
    <w:rsid w:val="00BA58BA"/>
    <w:rsid w:val="00BB4956"/>
    <w:rsid w:val="00BC1731"/>
    <w:rsid w:val="00BD721A"/>
    <w:rsid w:val="00C314F6"/>
    <w:rsid w:val="00C560B8"/>
    <w:rsid w:val="00C64E62"/>
    <w:rsid w:val="00C65496"/>
    <w:rsid w:val="00C74F2C"/>
    <w:rsid w:val="00C87AE9"/>
    <w:rsid w:val="00CA4E9C"/>
    <w:rsid w:val="00CA602F"/>
    <w:rsid w:val="00CA69CC"/>
    <w:rsid w:val="00CB0702"/>
    <w:rsid w:val="00CC1948"/>
    <w:rsid w:val="00CD12CA"/>
    <w:rsid w:val="00CD1AD7"/>
    <w:rsid w:val="00CD30F5"/>
    <w:rsid w:val="00CF5E20"/>
    <w:rsid w:val="00D029CD"/>
    <w:rsid w:val="00D12651"/>
    <w:rsid w:val="00D16803"/>
    <w:rsid w:val="00D20816"/>
    <w:rsid w:val="00D20B6E"/>
    <w:rsid w:val="00D27BB4"/>
    <w:rsid w:val="00D304B0"/>
    <w:rsid w:val="00D33A70"/>
    <w:rsid w:val="00D371FB"/>
    <w:rsid w:val="00D4153B"/>
    <w:rsid w:val="00D445B4"/>
    <w:rsid w:val="00D500EF"/>
    <w:rsid w:val="00D52FE8"/>
    <w:rsid w:val="00D645D1"/>
    <w:rsid w:val="00D65152"/>
    <w:rsid w:val="00D708A0"/>
    <w:rsid w:val="00D723FF"/>
    <w:rsid w:val="00D75DD5"/>
    <w:rsid w:val="00D83811"/>
    <w:rsid w:val="00D84D35"/>
    <w:rsid w:val="00D86E38"/>
    <w:rsid w:val="00D87BFE"/>
    <w:rsid w:val="00D92A28"/>
    <w:rsid w:val="00D9434E"/>
    <w:rsid w:val="00D95EF9"/>
    <w:rsid w:val="00D96514"/>
    <w:rsid w:val="00D975B5"/>
    <w:rsid w:val="00DA16B1"/>
    <w:rsid w:val="00DA68BC"/>
    <w:rsid w:val="00DC64A1"/>
    <w:rsid w:val="00DD010D"/>
    <w:rsid w:val="00DD0A6A"/>
    <w:rsid w:val="00DD1E17"/>
    <w:rsid w:val="00DD2622"/>
    <w:rsid w:val="00DD5B6C"/>
    <w:rsid w:val="00DD5CFB"/>
    <w:rsid w:val="00DE23C7"/>
    <w:rsid w:val="00E035E5"/>
    <w:rsid w:val="00E224DF"/>
    <w:rsid w:val="00E321BB"/>
    <w:rsid w:val="00E35549"/>
    <w:rsid w:val="00E503A1"/>
    <w:rsid w:val="00E503CA"/>
    <w:rsid w:val="00E53CB8"/>
    <w:rsid w:val="00E54059"/>
    <w:rsid w:val="00E55BA2"/>
    <w:rsid w:val="00E6024B"/>
    <w:rsid w:val="00E671BB"/>
    <w:rsid w:val="00E77568"/>
    <w:rsid w:val="00E828E1"/>
    <w:rsid w:val="00E91D08"/>
    <w:rsid w:val="00E91E10"/>
    <w:rsid w:val="00E927D2"/>
    <w:rsid w:val="00EA6742"/>
    <w:rsid w:val="00EB3B3F"/>
    <w:rsid w:val="00EB53A0"/>
    <w:rsid w:val="00EB63C5"/>
    <w:rsid w:val="00EC0C7E"/>
    <w:rsid w:val="00EC1573"/>
    <w:rsid w:val="00EC3101"/>
    <w:rsid w:val="00EC5932"/>
    <w:rsid w:val="00ED0DC5"/>
    <w:rsid w:val="00ED1791"/>
    <w:rsid w:val="00ED1AD1"/>
    <w:rsid w:val="00ED4E37"/>
    <w:rsid w:val="00ED6832"/>
    <w:rsid w:val="00ED7208"/>
    <w:rsid w:val="00EE153D"/>
    <w:rsid w:val="00EF06F2"/>
    <w:rsid w:val="00EF209D"/>
    <w:rsid w:val="00F025B8"/>
    <w:rsid w:val="00F04FF2"/>
    <w:rsid w:val="00F13CE4"/>
    <w:rsid w:val="00F2362C"/>
    <w:rsid w:val="00F35480"/>
    <w:rsid w:val="00F424D3"/>
    <w:rsid w:val="00F55720"/>
    <w:rsid w:val="00F60684"/>
    <w:rsid w:val="00F660E9"/>
    <w:rsid w:val="00F7372C"/>
    <w:rsid w:val="00F7490C"/>
    <w:rsid w:val="00F76F9C"/>
    <w:rsid w:val="00F846BE"/>
    <w:rsid w:val="00F92EFD"/>
    <w:rsid w:val="00FA1F09"/>
    <w:rsid w:val="00FA43CC"/>
    <w:rsid w:val="00FB1EE3"/>
    <w:rsid w:val="00FB3784"/>
    <w:rsid w:val="00FC0919"/>
    <w:rsid w:val="00FC094E"/>
    <w:rsid w:val="00FC5E7A"/>
    <w:rsid w:val="00FC758E"/>
    <w:rsid w:val="00FD1B93"/>
    <w:rsid w:val="00FD6E8F"/>
    <w:rsid w:val="00FE20AE"/>
    <w:rsid w:val="00FE4536"/>
    <w:rsid w:val="00FE7BBD"/>
    <w:rsid w:val="00FF0E14"/>
    <w:rsid w:val="00FF11F4"/>
    <w:rsid w:val="00FF1D3E"/>
    <w:rsid w:val="00FF63E4"/>
    <w:rsid w:val="00FF68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C1478"/>
  <w15:docId w15:val="{B06551C5-8B6A-4AFF-A11B-52B10C3B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207D"/>
  </w:style>
  <w:style w:type="paragraph" w:styleId="Titre1">
    <w:name w:val="heading 1"/>
    <w:basedOn w:val="Normal"/>
    <w:next w:val="Normal"/>
    <w:link w:val="Titre1Car"/>
    <w:uiPriority w:val="9"/>
    <w:qFormat/>
    <w:rsid w:val="0050207D"/>
    <w:pPr>
      <w:keepNext/>
      <w:keepLines/>
      <w:numPr>
        <w:numId w:val="32"/>
      </w:numPr>
      <w:spacing w:before="700" w:after="520" w:line="500" w:lineRule="atLeast"/>
      <w:outlineLvl w:val="0"/>
    </w:pPr>
    <w:rPr>
      <w:rFonts w:ascii="Arial" w:eastAsiaTheme="majorEastAsia" w:hAnsi="Arial" w:cstheme="majorBidi"/>
      <w:bCs/>
      <w:caps/>
      <w:color w:val="009AA6" w:themeColor="accent1"/>
      <w:sz w:val="48"/>
      <w:szCs w:val="48"/>
    </w:rPr>
  </w:style>
  <w:style w:type="paragraph" w:styleId="Titre2">
    <w:name w:val="heading 2"/>
    <w:basedOn w:val="Normal"/>
    <w:next w:val="Normal"/>
    <w:link w:val="Titre2Car"/>
    <w:uiPriority w:val="9"/>
    <w:qFormat/>
    <w:rsid w:val="0050207D"/>
    <w:pPr>
      <w:keepNext/>
      <w:keepLines/>
      <w:numPr>
        <w:ilvl w:val="1"/>
        <w:numId w:val="32"/>
      </w:numPr>
      <w:spacing w:before="280" w:after="40" w:line="300" w:lineRule="atLeast"/>
      <w:outlineLvl w:val="1"/>
    </w:pPr>
    <w:rPr>
      <w:rFonts w:ascii="Arial" w:eastAsiaTheme="majorEastAsia" w:hAnsi="Arial" w:cstheme="majorBidi"/>
      <w:bCs/>
      <w:caps/>
      <w:color w:val="009AA6" w:themeColor="accent1"/>
      <w:sz w:val="26"/>
      <w:szCs w:val="26"/>
    </w:rPr>
  </w:style>
  <w:style w:type="paragraph" w:styleId="Titre3">
    <w:name w:val="heading 3"/>
    <w:basedOn w:val="TM3"/>
    <w:next w:val="Normal"/>
    <w:link w:val="Titre3Car"/>
    <w:uiPriority w:val="9"/>
    <w:qFormat/>
    <w:rsid w:val="0050207D"/>
    <w:pPr>
      <w:spacing w:before="160"/>
      <w:ind w:left="0"/>
      <w:outlineLvl w:val="2"/>
    </w:pPr>
    <w:rPr>
      <w:rFonts w:ascii="Arial" w:hAnsi="Arial"/>
      <w:color w:val="009AA6" w:themeColor="accent1"/>
    </w:rPr>
  </w:style>
  <w:style w:type="paragraph" w:styleId="Titre4">
    <w:name w:val="heading 4"/>
    <w:basedOn w:val="Normal"/>
    <w:next w:val="Normal"/>
    <w:link w:val="Titre4Car"/>
    <w:uiPriority w:val="9"/>
    <w:semiHidden/>
    <w:qFormat/>
    <w:rsid w:val="0050207D"/>
    <w:pPr>
      <w:keepNext/>
      <w:keepLines/>
      <w:numPr>
        <w:ilvl w:val="3"/>
        <w:numId w:val="32"/>
      </w:numPr>
      <w:spacing w:before="200" w:after="0" w:line="240" w:lineRule="atLeast"/>
      <w:outlineLvl w:val="3"/>
    </w:pPr>
    <w:rPr>
      <w:rFonts w:asciiTheme="majorHAnsi" w:eastAsiaTheme="majorEastAsia" w:hAnsiTheme="majorHAnsi" w:cstheme="majorBidi"/>
      <w:b/>
      <w:bCs/>
      <w:i/>
      <w:iCs/>
      <w:color w:val="009AA6" w:themeColor="accent1"/>
    </w:rPr>
  </w:style>
  <w:style w:type="paragraph" w:styleId="Titre5">
    <w:name w:val="heading 5"/>
    <w:basedOn w:val="Normal"/>
    <w:next w:val="Normal"/>
    <w:link w:val="Titre5Car"/>
    <w:uiPriority w:val="9"/>
    <w:semiHidden/>
    <w:qFormat/>
    <w:rsid w:val="0050207D"/>
    <w:pPr>
      <w:keepNext/>
      <w:keepLines/>
      <w:numPr>
        <w:ilvl w:val="4"/>
        <w:numId w:val="32"/>
      </w:numPr>
      <w:spacing w:before="200" w:after="0" w:line="240" w:lineRule="atLeast"/>
      <w:outlineLvl w:val="4"/>
    </w:pPr>
    <w:rPr>
      <w:rFonts w:asciiTheme="majorHAnsi" w:eastAsiaTheme="majorEastAsia" w:hAnsiTheme="majorHAnsi" w:cstheme="majorBidi"/>
      <w:color w:val="004C52" w:themeColor="accent1" w:themeShade="7F"/>
    </w:rPr>
  </w:style>
  <w:style w:type="paragraph" w:styleId="Titre6">
    <w:name w:val="heading 6"/>
    <w:basedOn w:val="Normal"/>
    <w:next w:val="Normal"/>
    <w:link w:val="Titre6Car"/>
    <w:uiPriority w:val="9"/>
    <w:semiHidden/>
    <w:qFormat/>
    <w:rsid w:val="0050207D"/>
    <w:pPr>
      <w:keepNext/>
      <w:keepLines/>
      <w:numPr>
        <w:ilvl w:val="5"/>
        <w:numId w:val="32"/>
      </w:numPr>
      <w:spacing w:before="200" w:after="0" w:line="240" w:lineRule="atLeast"/>
      <w:outlineLvl w:val="5"/>
    </w:pPr>
    <w:rPr>
      <w:rFonts w:asciiTheme="majorHAnsi" w:eastAsiaTheme="majorEastAsia" w:hAnsiTheme="majorHAnsi" w:cstheme="majorBidi"/>
      <w:i/>
      <w:iCs/>
      <w:color w:val="004C52" w:themeColor="accent1" w:themeShade="7F"/>
    </w:rPr>
  </w:style>
  <w:style w:type="paragraph" w:styleId="Titre7">
    <w:name w:val="heading 7"/>
    <w:basedOn w:val="Normal"/>
    <w:next w:val="Normal"/>
    <w:link w:val="Titre7Car"/>
    <w:uiPriority w:val="9"/>
    <w:semiHidden/>
    <w:qFormat/>
    <w:rsid w:val="0050207D"/>
    <w:pPr>
      <w:keepNext/>
      <w:keepLines/>
      <w:numPr>
        <w:ilvl w:val="6"/>
        <w:numId w:val="32"/>
      </w:numPr>
      <w:spacing w:before="200" w:after="0" w:line="240" w:lineRule="atLeast"/>
      <w:outlineLvl w:val="6"/>
    </w:pPr>
    <w:rPr>
      <w:rFonts w:asciiTheme="majorHAnsi" w:eastAsiaTheme="majorEastAsia" w:hAnsiTheme="majorHAnsi" w:cstheme="majorBidi"/>
      <w:i/>
      <w:iCs/>
      <w:color w:val="72695F" w:themeColor="text1" w:themeTint="BF"/>
    </w:rPr>
  </w:style>
  <w:style w:type="paragraph" w:styleId="Titre8">
    <w:name w:val="heading 8"/>
    <w:basedOn w:val="Normal"/>
    <w:next w:val="Normal"/>
    <w:link w:val="Titre8Car"/>
    <w:uiPriority w:val="9"/>
    <w:semiHidden/>
    <w:qFormat/>
    <w:rsid w:val="0050207D"/>
    <w:pPr>
      <w:keepNext/>
      <w:keepLines/>
      <w:numPr>
        <w:ilvl w:val="7"/>
        <w:numId w:val="32"/>
      </w:numPr>
      <w:spacing w:before="200" w:after="0" w:line="240" w:lineRule="atLeast"/>
      <w:outlineLvl w:val="7"/>
    </w:pPr>
    <w:rPr>
      <w:rFonts w:asciiTheme="majorHAnsi" w:eastAsiaTheme="majorEastAsia" w:hAnsiTheme="majorHAnsi" w:cstheme="majorBidi"/>
      <w:color w:val="72695F" w:themeColor="text1" w:themeTint="BF"/>
      <w:szCs w:val="20"/>
    </w:rPr>
  </w:style>
  <w:style w:type="paragraph" w:styleId="Titre9">
    <w:name w:val="heading 9"/>
    <w:basedOn w:val="Normal"/>
    <w:next w:val="Normal"/>
    <w:link w:val="Titre9Car"/>
    <w:uiPriority w:val="9"/>
    <w:semiHidden/>
    <w:qFormat/>
    <w:rsid w:val="0050207D"/>
    <w:pPr>
      <w:keepNext/>
      <w:keepLines/>
      <w:numPr>
        <w:ilvl w:val="8"/>
        <w:numId w:val="32"/>
      </w:numPr>
      <w:spacing w:before="200" w:after="0" w:line="240" w:lineRule="atLeast"/>
      <w:outlineLvl w:val="8"/>
    </w:pPr>
    <w:rPr>
      <w:rFonts w:asciiTheme="majorHAnsi" w:eastAsiaTheme="majorEastAsia" w:hAnsiTheme="majorHAnsi" w:cstheme="majorBidi"/>
      <w:i/>
      <w:iCs/>
      <w:color w:val="72695F"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50207D"/>
    <w:pPr>
      <w:spacing w:after="0" w:line="240" w:lineRule="exact"/>
    </w:pPr>
    <w:rPr>
      <w:sz w:val="20"/>
    </w:rPr>
  </w:style>
  <w:style w:type="character" w:customStyle="1" w:styleId="En-tteCar">
    <w:name w:val="En-tête Car"/>
    <w:basedOn w:val="Policepardfaut"/>
    <w:link w:val="En-tte"/>
    <w:uiPriority w:val="99"/>
    <w:rsid w:val="0050207D"/>
    <w:rPr>
      <w:sz w:val="20"/>
    </w:rPr>
  </w:style>
  <w:style w:type="paragraph" w:styleId="Pieddepage">
    <w:name w:val="footer"/>
    <w:link w:val="PieddepageCar"/>
    <w:uiPriority w:val="99"/>
    <w:rsid w:val="0050207D"/>
    <w:pPr>
      <w:spacing w:after="0" w:line="240" w:lineRule="exact"/>
    </w:pPr>
    <w:rPr>
      <w:sz w:val="20"/>
    </w:rPr>
  </w:style>
  <w:style w:type="character" w:customStyle="1" w:styleId="PieddepageCar">
    <w:name w:val="Pied de page Car"/>
    <w:basedOn w:val="Policepardfaut"/>
    <w:link w:val="Pieddepage"/>
    <w:uiPriority w:val="99"/>
    <w:rsid w:val="0050207D"/>
    <w:rPr>
      <w:sz w:val="20"/>
    </w:rPr>
  </w:style>
  <w:style w:type="paragraph" w:styleId="Textedebulles">
    <w:name w:val="Balloon Text"/>
    <w:basedOn w:val="Normal"/>
    <w:link w:val="TextedebullesCar"/>
    <w:uiPriority w:val="99"/>
    <w:semiHidden/>
    <w:rsid w:val="0050207D"/>
    <w:pPr>
      <w:spacing w:after="0" w:line="240" w:lineRule="auto"/>
    </w:pPr>
    <w:rPr>
      <w:rFonts w:ascii="Tahoma" w:hAnsi="Tahoma" w:cs="Tahoma"/>
      <w:color w:val="3C3732"/>
      <w:sz w:val="16"/>
      <w:szCs w:val="16"/>
    </w:rPr>
  </w:style>
  <w:style w:type="character" w:customStyle="1" w:styleId="TextedebullesCar">
    <w:name w:val="Texte de bulles Car"/>
    <w:basedOn w:val="Policepardfaut"/>
    <w:link w:val="Textedebulles"/>
    <w:uiPriority w:val="99"/>
    <w:semiHidden/>
    <w:rsid w:val="0050207D"/>
    <w:rPr>
      <w:rFonts w:ascii="Tahoma" w:hAnsi="Tahoma" w:cs="Tahoma"/>
      <w:color w:val="3C3732"/>
      <w:sz w:val="16"/>
      <w:szCs w:val="16"/>
    </w:rPr>
  </w:style>
  <w:style w:type="table" w:styleId="Grilledutableau">
    <w:name w:val="Table Grid"/>
    <w:basedOn w:val="TableauNormal"/>
    <w:uiPriority w:val="59"/>
    <w:rsid w:val="0050207D"/>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paragraph" w:customStyle="1" w:styleId="Directionoubranche">
    <w:name w:val="Direction ou branche"/>
    <w:basedOn w:val="Normal"/>
    <w:qFormat/>
    <w:rsid w:val="0050207D"/>
    <w:pPr>
      <w:framePr w:wrap="around" w:vAnchor="page" w:hAnchor="page" w:x="852" w:yAlign="bottom"/>
      <w:spacing w:after="0" w:line="160" w:lineRule="atLeast"/>
    </w:pPr>
    <w:rPr>
      <w:rFonts w:ascii="Arial" w:hAnsi="Arial"/>
      <w:bCs/>
      <w:caps/>
      <w:color w:val="3C3732" w:themeColor="text1"/>
      <w:sz w:val="14"/>
      <w:szCs w:val="14"/>
    </w:rPr>
  </w:style>
  <w:style w:type="paragraph" w:customStyle="1" w:styleId="Versionetreference">
    <w:name w:val="Version et reference"/>
    <w:basedOn w:val="Normal"/>
    <w:qFormat/>
    <w:rsid w:val="0050207D"/>
    <w:pPr>
      <w:framePr w:wrap="around" w:vAnchor="page" w:hAnchor="page" w:x="852" w:yAlign="bottom"/>
      <w:spacing w:after="0" w:line="160" w:lineRule="atLeast"/>
    </w:pPr>
    <w:rPr>
      <w:rFonts w:ascii="Arial" w:hAnsi="Arial"/>
      <w:bCs/>
      <w:color w:val="3C3732" w:themeColor="text1"/>
      <w:sz w:val="14"/>
      <w:szCs w:val="14"/>
    </w:rPr>
  </w:style>
  <w:style w:type="character" w:customStyle="1" w:styleId="Textebold">
    <w:name w:val="Texte bold"/>
    <w:basedOn w:val="Policepardfaut"/>
    <w:uiPriority w:val="1"/>
    <w:qFormat/>
    <w:rsid w:val="0050207D"/>
    <w:rPr>
      <w:rFonts w:ascii="Arial" w:hAnsi="Arial"/>
      <w:b/>
    </w:rPr>
  </w:style>
  <w:style w:type="paragraph" w:customStyle="1" w:styleId="Titrediffusionlimitee">
    <w:name w:val="Titre diffusion limitee"/>
    <w:basedOn w:val="Normal"/>
    <w:qFormat/>
    <w:rsid w:val="0050207D"/>
    <w:pPr>
      <w:framePr w:wrap="around" w:vAnchor="page" w:hAnchor="page" w:x="852" w:yAlign="bottom"/>
      <w:spacing w:before="70" w:after="0" w:line="200" w:lineRule="atLeast"/>
      <w:ind w:left="113" w:right="113"/>
    </w:pPr>
    <w:rPr>
      <w:rFonts w:ascii="Arial" w:hAnsi="Arial"/>
      <w:bCs/>
      <w:caps/>
      <w:color w:val="FFFFFF" w:themeColor="background1"/>
      <w:sz w:val="16"/>
      <w:szCs w:val="16"/>
    </w:rPr>
  </w:style>
  <w:style w:type="paragraph" w:customStyle="1" w:styleId="Textediffusionlimitee">
    <w:name w:val="Texte diffusion limitee"/>
    <w:basedOn w:val="Normal"/>
    <w:qFormat/>
    <w:rsid w:val="0050207D"/>
    <w:pPr>
      <w:framePr w:wrap="around" w:vAnchor="page" w:hAnchor="page" w:x="852" w:yAlign="bottom"/>
      <w:spacing w:after="70" w:line="200" w:lineRule="atLeast"/>
      <w:ind w:left="113" w:right="113"/>
    </w:pPr>
    <w:rPr>
      <w:rFonts w:ascii="Arial" w:hAnsi="Arial"/>
      <w:bCs/>
      <w:color w:val="FFFFFF" w:themeColor="background1"/>
      <w:sz w:val="16"/>
      <w:szCs w:val="16"/>
    </w:rPr>
  </w:style>
  <w:style w:type="paragraph" w:customStyle="1" w:styleId="Titredudocument">
    <w:name w:val="Titre du document"/>
    <w:basedOn w:val="Normal"/>
    <w:qFormat/>
    <w:rsid w:val="0050207D"/>
    <w:pPr>
      <w:spacing w:after="0" w:line="700" w:lineRule="exact"/>
    </w:pPr>
    <w:rPr>
      <w:rFonts w:ascii="Arial" w:hAnsi="Arial"/>
      <w:caps/>
      <w:color w:val="009AA6" w:themeColor="accent1"/>
      <w:sz w:val="66"/>
      <w:szCs w:val="66"/>
    </w:rPr>
  </w:style>
  <w:style w:type="paragraph" w:customStyle="1" w:styleId="Sous-titredudocument">
    <w:name w:val="Sous-titre du document"/>
    <w:basedOn w:val="Normal"/>
    <w:qFormat/>
    <w:rsid w:val="0050207D"/>
    <w:pPr>
      <w:spacing w:after="0" w:line="400" w:lineRule="atLeast"/>
    </w:pPr>
    <w:rPr>
      <w:rFonts w:ascii="Arial" w:hAnsi="Arial"/>
      <w:bCs/>
      <w:caps/>
      <w:color w:val="009AA6" w:themeColor="accent1"/>
      <w:sz w:val="36"/>
      <w:szCs w:val="36"/>
    </w:rPr>
  </w:style>
  <w:style w:type="paragraph" w:customStyle="1" w:styleId="Textedesaisie">
    <w:name w:val="Texte de saisie"/>
    <w:basedOn w:val="Normal"/>
    <w:qFormat/>
    <w:rsid w:val="0050207D"/>
    <w:pPr>
      <w:spacing w:after="120" w:line="300" w:lineRule="atLeast"/>
    </w:pPr>
    <w:rPr>
      <w:rFonts w:ascii="Arial" w:hAnsi="Arial"/>
      <w:color w:val="3C3732" w:themeColor="text1"/>
    </w:rPr>
  </w:style>
  <w:style w:type="character" w:customStyle="1" w:styleId="Titre1Car">
    <w:name w:val="Titre 1 Car"/>
    <w:basedOn w:val="Policepardfaut"/>
    <w:link w:val="Titre1"/>
    <w:uiPriority w:val="9"/>
    <w:rsid w:val="0050207D"/>
    <w:rPr>
      <w:rFonts w:ascii="Arial" w:eastAsiaTheme="majorEastAsia" w:hAnsi="Arial" w:cstheme="majorBidi"/>
      <w:bCs/>
      <w:caps/>
      <w:color w:val="009AA6" w:themeColor="accent1"/>
      <w:sz w:val="48"/>
      <w:szCs w:val="48"/>
    </w:rPr>
  </w:style>
  <w:style w:type="character" w:customStyle="1" w:styleId="Titre2Car">
    <w:name w:val="Titre 2 Car"/>
    <w:basedOn w:val="Policepardfaut"/>
    <w:link w:val="Titre2"/>
    <w:uiPriority w:val="9"/>
    <w:rsid w:val="0050207D"/>
    <w:rPr>
      <w:rFonts w:ascii="Arial" w:eastAsiaTheme="majorEastAsia" w:hAnsi="Arial" w:cstheme="majorBidi"/>
      <w:bCs/>
      <w:caps/>
      <w:color w:val="009AA6" w:themeColor="accent1"/>
      <w:sz w:val="26"/>
      <w:szCs w:val="26"/>
    </w:rPr>
  </w:style>
  <w:style w:type="character" w:customStyle="1" w:styleId="Titre3Car">
    <w:name w:val="Titre 3 Car"/>
    <w:basedOn w:val="Policepardfaut"/>
    <w:link w:val="Titre3"/>
    <w:uiPriority w:val="9"/>
    <w:rsid w:val="0050207D"/>
    <w:rPr>
      <w:rFonts w:ascii="Arial" w:hAnsi="Arial"/>
      <w:noProof/>
      <w:color w:val="009AA6" w:themeColor="accent1"/>
      <w:sz w:val="24"/>
    </w:rPr>
  </w:style>
  <w:style w:type="paragraph" w:customStyle="1" w:styleId="Textepuce1">
    <w:name w:val="Texte puce 1"/>
    <w:basedOn w:val="Textedesaisie"/>
    <w:qFormat/>
    <w:rsid w:val="0050207D"/>
    <w:pPr>
      <w:numPr>
        <w:numId w:val="22"/>
      </w:numPr>
    </w:pPr>
  </w:style>
  <w:style w:type="paragraph" w:customStyle="1" w:styleId="Textepuce2">
    <w:name w:val="Texte puce 2"/>
    <w:basedOn w:val="Normal"/>
    <w:rsid w:val="0050207D"/>
    <w:pPr>
      <w:numPr>
        <w:numId w:val="24"/>
      </w:numPr>
      <w:spacing w:after="0" w:line="300" w:lineRule="atLeast"/>
    </w:pPr>
    <w:rPr>
      <w:rFonts w:ascii="Arial" w:hAnsi="Arial"/>
      <w:color w:val="3C3732"/>
    </w:rPr>
  </w:style>
  <w:style w:type="paragraph" w:customStyle="1" w:styleId="Conclusionexergue">
    <w:name w:val="Conclusion exergue"/>
    <w:basedOn w:val="Textedesaisie"/>
    <w:qFormat/>
    <w:rsid w:val="0050207D"/>
    <w:pPr>
      <w:spacing w:after="40" w:line="340" w:lineRule="atLeast"/>
    </w:pPr>
    <w:rPr>
      <w:caps/>
      <w:color w:val="FFFFFF" w:themeColor="background1"/>
      <w:sz w:val="30"/>
      <w:szCs w:val="30"/>
      <w:shd w:val="clear" w:color="auto" w:fill="009AA6" w:themeFill="accent1"/>
    </w:rPr>
  </w:style>
  <w:style w:type="character" w:customStyle="1" w:styleId="Titre4Car">
    <w:name w:val="Titre 4 Car"/>
    <w:basedOn w:val="Policepardfaut"/>
    <w:link w:val="Titre4"/>
    <w:uiPriority w:val="9"/>
    <w:semiHidden/>
    <w:rsid w:val="0050207D"/>
    <w:rPr>
      <w:rFonts w:asciiTheme="majorHAnsi" w:eastAsiaTheme="majorEastAsia" w:hAnsiTheme="majorHAnsi" w:cstheme="majorBidi"/>
      <w:b/>
      <w:bCs/>
      <w:i/>
      <w:iCs/>
      <w:color w:val="009AA6" w:themeColor="accent1"/>
    </w:rPr>
  </w:style>
  <w:style w:type="character" w:customStyle="1" w:styleId="Titre5Car">
    <w:name w:val="Titre 5 Car"/>
    <w:basedOn w:val="Policepardfaut"/>
    <w:link w:val="Titre5"/>
    <w:uiPriority w:val="9"/>
    <w:semiHidden/>
    <w:rsid w:val="0050207D"/>
    <w:rPr>
      <w:rFonts w:asciiTheme="majorHAnsi" w:eastAsiaTheme="majorEastAsia" w:hAnsiTheme="majorHAnsi" w:cstheme="majorBidi"/>
      <w:color w:val="004C52" w:themeColor="accent1" w:themeShade="7F"/>
    </w:rPr>
  </w:style>
  <w:style w:type="character" w:customStyle="1" w:styleId="Titre6Car">
    <w:name w:val="Titre 6 Car"/>
    <w:basedOn w:val="Policepardfaut"/>
    <w:link w:val="Titre6"/>
    <w:uiPriority w:val="9"/>
    <w:semiHidden/>
    <w:rsid w:val="0050207D"/>
    <w:rPr>
      <w:rFonts w:asciiTheme="majorHAnsi" w:eastAsiaTheme="majorEastAsia" w:hAnsiTheme="majorHAnsi" w:cstheme="majorBidi"/>
      <w:i/>
      <w:iCs/>
      <w:color w:val="004C52" w:themeColor="accent1" w:themeShade="7F"/>
    </w:rPr>
  </w:style>
  <w:style w:type="character" w:customStyle="1" w:styleId="Titre7Car">
    <w:name w:val="Titre 7 Car"/>
    <w:basedOn w:val="Policepardfaut"/>
    <w:link w:val="Titre7"/>
    <w:uiPriority w:val="9"/>
    <w:semiHidden/>
    <w:rsid w:val="0050207D"/>
    <w:rPr>
      <w:rFonts w:asciiTheme="majorHAnsi" w:eastAsiaTheme="majorEastAsia" w:hAnsiTheme="majorHAnsi" w:cstheme="majorBidi"/>
      <w:i/>
      <w:iCs/>
      <w:color w:val="72695F" w:themeColor="text1" w:themeTint="BF"/>
    </w:rPr>
  </w:style>
  <w:style w:type="character" w:customStyle="1" w:styleId="Titre8Car">
    <w:name w:val="Titre 8 Car"/>
    <w:basedOn w:val="Policepardfaut"/>
    <w:link w:val="Titre8"/>
    <w:uiPriority w:val="9"/>
    <w:semiHidden/>
    <w:rsid w:val="0050207D"/>
    <w:rPr>
      <w:rFonts w:asciiTheme="majorHAnsi" w:eastAsiaTheme="majorEastAsia" w:hAnsiTheme="majorHAnsi" w:cstheme="majorBidi"/>
      <w:color w:val="72695F" w:themeColor="text1" w:themeTint="BF"/>
      <w:szCs w:val="20"/>
    </w:rPr>
  </w:style>
  <w:style w:type="character" w:customStyle="1" w:styleId="Titre9Car">
    <w:name w:val="Titre 9 Car"/>
    <w:basedOn w:val="Policepardfaut"/>
    <w:link w:val="Titre9"/>
    <w:uiPriority w:val="9"/>
    <w:semiHidden/>
    <w:rsid w:val="0050207D"/>
    <w:rPr>
      <w:rFonts w:asciiTheme="majorHAnsi" w:eastAsiaTheme="majorEastAsia" w:hAnsiTheme="majorHAnsi" w:cstheme="majorBidi"/>
      <w:i/>
      <w:iCs/>
      <w:color w:val="72695F" w:themeColor="text1" w:themeTint="BF"/>
      <w:szCs w:val="20"/>
    </w:rPr>
  </w:style>
  <w:style w:type="paragraph" w:customStyle="1" w:styleId="Titresommaire">
    <w:name w:val="Titre sommaire"/>
    <w:basedOn w:val="Normal"/>
    <w:qFormat/>
    <w:rsid w:val="0050207D"/>
    <w:pPr>
      <w:spacing w:after="1080" w:line="600" w:lineRule="atLeast"/>
    </w:pPr>
    <w:rPr>
      <w:rFonts w:ascii="Arial" w:hAnsi="Arial"/>
      <w:caps/>
      <w:color w:val="009AA6" w:themeColor="accent1"/>
      <w:sz w:val="60"/>
      <w:szCs w:val="60"/>
    </w:rPr>
  </w:style>
  <w:style w:type="paragraph" w:styleId="TM2">
    <w:name w:val="toc 2"/>
    <w:basedOn w:val="Normal"/>
    <w:next w:val="Normal"/>
    <w:autoRedefine/>
    <w:uiPriority w:val="39"/>
    <w:rsid w:val="0050207D"/>
    <w:pPr>
      <w:numPr>
        <w:numId w:val="33"/>
      </w:numPr>
      <w:spacing w:after="20" w:line="320" w:lineRule="atLeast"/>
      <w:contextualSpacing/>
    </w:pPr>
    <w:rPr>
      <w:caps/>
      <w:noProof/>
      <w:color w:val="3C3732" w:themeColor="text1"/>
      <w:sz w:val="30"/>
      <w:szCs w:val="30"/>
    </w:rPr>
  </w:style>
  <w:style w:type="paragraph" w:styleId="TM1">
    <w:name w:val="toc 1"/>
    <w:basedOn w:val="Normal"/>
    <w:next w:val="Normal"/>
    <w:autoRedefine/>
    <w:uiPriority w:val="39"/>
    <w:rsid w:val="0050207D"/>
    <w:pPr>
      <w:tabs>
        <w:tab w:val="left" w:pos="284"/>
      </w:tabs>
      <w:spacing w:before="520" w:after="240" w:line="320" w:lineRule="atLeast"/>
    </w:pPr>
    <w:rPr>
      <w:rFonts w:ascii="Avenir LT Std 65 Medium" w:hAnsi="Avenir LT Std 65 Medium"/>
      <w:caps/>
      <w:noProof/>
      <w:color w:val="FFFFFF" w:themeColor="background1"/>
      <w:sz w:val="30"/>
      <w:shd w:val="clear" w:color="auto" w:fill="009AA6" w:themeFill="accent1"/>
    </w:rPr>
  </w:style>
  <w:style w:type="paragraph" w:styleId="TM3">
    <w:name w:val="toc 3"/>
    <w:basedOn w:val="Normal"/>
    <w:next w:val="Normal"/>
    <w:autoRedefine/>
    <w:uiPriority w:val="39"/>
    <w:rsid w:val="0050207D"/>
    <w:pPr>
      <w:spacing w:after="20" w:line="320" w:lineRule="atLeast"/>
      <w:ind w:left="709"/>
      <w:contextualSpacing/>
    </w:pPr>
    <w:rPr>
      <w:rFonts w:ascii="Avenir LT Std 55 Roman" w:hAnsi="Avenir LT Std 55 Roman"/>
      <w:noProof/>
      <w:color w:val="3C3732" w:themeColor="text1"/>
      <w:sz w:val="24"/>
    </w:rPr>
  </w:style>
  <w:style w:type="character" w:styleId="Lienhypertexte">
    <w:name w:val="Hyperlink"/>
    <w:basedOn w:val="Policepardfaut"/>
    <w:uiPriority w:val="99"/>
    <w:unhideWhenUsed/>
    <w:rsid w:val="0050207D"/>
    <w:rPr>
      <w:rFonts w:ascii="Arial" w:hAnsi="Arial"/>
      <w:color w:val="E05206" w:themeColor="hyperlink"/>
      <w:u w:val="single"/>
    </w:rPr>
  </w:style>
  <w:style w:type="paragraph" w:customStyle="1" w:styleId="Directionoubranchepieddepage">
    <w:name w:val="Direction ou branche pied de page"/>
    <w:basedOn w:val="Pieddepage"/>
    <w:qFormat/>
    <w:rsid w:val="0050207D"/>
    <w:pPr>
      <w:framePr w:wrap="around" w:hAnchor="page" w:x="852" w:yAlign="bottom"/>
      <w:spacing w:line="160" w:lineRule="atLeast"/>
    </w:pPr>
    <w:rPr>
      <w:rFonts w:ascii="Arial" w:hAnsi="Arial"/>
      <w:bCs/>
      <w:caps/>
      <w:noProof/>
      <w:color w:val="3C3732" w:themeColor="text1"/>
      <w:sz w:val="14"/>
      <w:szCs w:val="14"/>
    </w:rPr>
  </w:style>
  <w:style w:type="paragraph" w:customStyle="1" w:styleId="Titredudocumentpieddepage">
    <w:name w:val="Titre du document pied de page"/>
    <w:basedOn w:val="Pieddepage"/>
    <w:qFormat/>
    <w:rsid w:val="0050207D"/>
    <w:pPr>
      <w:framePr w:wrap="around" w:hAnchor="page" w:x="852" w:yAlign="bottom"/>
      <w:spacing w:line="160" w:lineRule="atLeast"/>
    </w:pPr>
    <w:rPr>
      <w:rFonts w:ascii="Arial" w:hAnsi="Arial"/>
      <w:bCs/>
      <w:caps/>
      <w:noProof/>
      <w:color w:val="3C3732" w:themeColor="text1"/>
      <w:sz w:val="14"/>
      <w:szCs w:val="14"/>
    </w:rPr>
  </w:style>
  <w:style w:type="paragraph" w:customStyle="1" w:styleId="Titrediffusionlimiteepieddepage">
    <w:name w:val="Titre diffusion limitee pied de page"/>
    <w:basedOn w:val="Pieddepage"/>
    <w:qFormat/>
    <w:rsid w:val="0050207D"/>
    <w:pPr>
      <w:framePr w:wrap="around" w:hAnchor="page" w:x="852" w:yAlign="bottom"/>
      <w:spacing w:line="180" w:lineRule="atLeast"/>
    </w:pPr>
    <w:rPr>
      <w:rFonts w:ascii="Arial" w:hAnsi="Arial"/>
      <w:bCs/>
      <w:caps/>
      <w:color w:val="FFFFFF" w:themeColor="background1"/>
      <w:sz w:val="14"/>
      <w:szCs w:val="14"/>
      <w:shd w:val="clear" w:color="auto" w:fill="E05206" w:themeFill="accent4"/>
    </w:rPr>
  </w:style>
  <w:style w:type="paragraph" w:customStyle="1" w:styleId="Numerotationdepage">
    <w:name w:val="Numerotation de page"/>
    <w:basedOn w:val="Normal"/>
    <w:qFormat/>
    <w:rsid w:val="0050207D"/>
    <w:pPr>
      <w:spacing w:after="0" w:line="160" w:lineRule="atLeast"/>
      <w:jc w:val="right"/>
    </w:pPr>
    <w:rPr>
      <w:rFonts w:ascii="Arial" w:hAnsi="Arial"/>
      <w:color w:val="A0A0A0" w:themeColor="accent3"/>
      <w:sz w:val="16"/>
      <w:szCs w:val="16"/>
    </w:rPr>
  </w:style>
  <w:style w:type="paragraph" w:customStyle="1" w:styleId="Datedudocument">
    <w:name w:val="Date du document"/>
    <w:basedOn w:val="Normal"/>
    <w:qFormat/>
    <w:rsid w:val="0050207D"/>
    <w:pPr>
      <w:spacing w:after="0" w:line="240" w:lineRule="atLeast"/>
    </w:pPr>
    <w:rPr>
      <w:rFonts w:ascii="Arial" w:hAnsi="Arial"/>
      <w:caps/>
      <w:color w:val="3C3732" w:themeColor="text1"/>
      <w:sz w:val="24"/>
      <w:szCs w:val="24"/>
    </w:rPr>
  </w:style>
  <w:style w:type="table" w:customStyle="1" w:styleId="Ombrageclair1">
    <w:name w:val="Ombrage clair1"/>
    <w:basedOn w:val="TableauNormal"/>
    <w:uiPriority w:val="60"/>
    <w:rsid w:val="0050207D"/>
    <w:pPr>
      <w:spacing w:after="0" w:line="240" w:lineRule="auto"/>
    </w:pPr>
    <w:rPr>
      <w:color w:val="2C2925" w:themeColor="text1" w:themeShade="BF"/>
    </w:rPr>
    <w:tblPr>
      <w:tblStyleRowBandSize w:val="1"/>
      <w:tblStyleColBandSize w:val="1"/>
    </w:tblPr>
    <w:tblStylePr w:type="fir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3C3732" w:themeColor="text1"/>
          <w:left w:val="nil"/>
          <w:bottom w:val="single" w:sz="8" w:space="0" w:color="3C3732" w:themeColor="text1"/>
          <w:right w:val="nil"/>
          <w:insideH w:val="nil"/>
          <w:insideV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StylePr>
    <w:tblStylePr w:type="band1Vert">
      <w:tblPr/>
      <w:tcPr>
        <w:tcBorders>
          <w:top w:val="nil"/>
          <w:left w:val="nil"/>
          <w:bottom w:val="nil"/>
          <w:right w:val="nil"/>
          <w:insideH w:val="nil"/>
          <w:insideV w:val="nil"/>
          <w:tl2br w:val="nil"/>
          <w:tr2bl w:val="nil"/>
        </w:tcBorders>
      </w:tcPr>
    </w:tblStylePr>
    <w:tblStylePr w:type="band1Horz">
      <w:rPr>
        <w:b w:val="0"/>
      </w:rPr>
      <w:tblPr/>
      <w:tcPr>
        <w:tcBorders>
          <w:top w:val="nil"/>
          <w:left w:val="nil"/>
          <w:bottom w:val="nil"/>
          <w:right w:val="nil"/>
          <w:insideH w:val="nil"/>
          <w:insideV w:val="nil"/>
          <w:tl2br w:val="nil"/>
          <w:tr2bl w:val="nil"/>
        </w:tcBorders>
      </w:tcPr>
    </w:tblStylePr>
  </w:style>
  <w:style w:type="table" w:customStyle="1" w:styleId="Tableausncf1">
    <w:name w:val="Tableau sncf 1"/>
    <w:basedOn w:val="TableauNormal"/>
    <w:uiPriority w:val="99"/>
    <w:qFormat/>
    <w:rsid w:val="0050207D"/>
    <w:pPr>
      <w:spacing w:after="0" w:line="240" w:lineRule="auto"/>
    </w:pPr>
    <w:rPr>
      <w:sz w:val="18"/>
    </w:rPr>
    <w:tblPr/>
  </w:style>
  <w:style w:type="table" w:customStyle="1" w:styleId="Style1">
    <w:name w:val="Style1"/>
    <w:basedOn w:val="TableauNormal"/>
    <w:uiPriority w:val="99"/>
    <w:qFormat/>
    <w:rsid w:val="0050207D"/>
    <w:pPr>
      <w:spacing w:after="0" w:line="240" w:lineRule="auto"/>
    </w:pPr>
    <w:tblPr/>
  </w:style>
  <w:style w:type="table" w:styleId="Trameclaire-Accent3">
    <w:name w:val="Light Shading Accent 3"/>
    <w:basedOn w:val="TableauNormal"/>
    <w:uiPriority w:val="60"/>
    <w:rsid w:val="0050207D"/>
    <w:pPr>
      <w:spacing w:after="0" w:line="240" w:lineRule="auto"/>
    </w:pPr>
    <w:rPr>
      <w:color w:val="777777" w:themeColor="accent3" w:themeShade="BF"/>
    </w:rPr>
    <w:tblPr>
      <w:tblStyleRowBandSize w:val="1"/>
      <w:tblStyleColBandSize w:val="1"/>
      <w:tblBorders>
        <w:top w:val="single" w:sz="8" w:space="0" w:color="A0A0A0" w:themeColor="accent3"/>
        <w:bottom w:val="single" w:sz="8" w:space="0" w:color="A0A0A0" w:themeColor="accent3"/>
      </w:tblBorders>
    </w:tblPr>
    <w:tblStylePr w:type="fir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lastRow">
      <w:pPr>
        <w:spacing w:before="0" w:after="0" w:line="240" w:lineRule="auto"/>
      </w:pPr>
      <w:rPr>
        <w:b/>
        <w:bCs/>
      </w:rPr>
      <w:tblPr/>
      <w:tcPr>
        <w:tcBorders>
          <w:top w:val="single" w:sz="8" w:space="0" w:color="A0A0A0" w:themeColor="accent3"/>
          <w:left w:val="nil"/>
          <w:bottom w:val="single" w:sz="8" w:space="0" w:color="A0A0A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7E7" w:themeFill="accent3" w:themeFillTint="3F"/>
      </w:tcPr>
    </w:tblStylePr>
    <w:tblStylePr w:type="band1Horz">
      <w:tblPr/>
      <w:tcPr>
        <w:tcBorders>
          <w:left w:val="nil"/>
          <w:right w:val="nil"/>
          <w:insideH w:val="nil"/>
          <w:insideV w:val="nil"/>
        </w:tcBorders>
        <w:shd w:val="clear" w:color="auto" w:fill="E7E7E7" w:themeFill="accent3" w:themeFillTint="3F"/>
      </w:tcPr>
    </w:tblStylePr>
  </w:style>
  <w:style w:type="paragraph" w:customStyle="1" w:styleId="Textedutableau">
    <w:name w:val="Texte du tableau"/>
    <w:basedOn w:val="Normal"/>
    <w:qFormat/>
    <w:rsid w:val="0050207D"/>
    <w:pPr>
      <w:spacing w:after="0" w:line="240" w:lineRule="atLeast"/>
    </w:pPr>
    <w:rPr>
      <w:rFonts w:ascii="Arial" w:hAnsi="Arial"/>
      <w:color w:val="3C3732"/>
      <w:sz w:val="18"/>
      <w:szCs w:val="18"/>
    </w:rPr>
  </w:style>
  <w:style w:type="paragraph" w:customStyle="1" w:styleId="Titredutableau">
    <w:name w:val="Titre du tableau"/>
    <w:basedOn w:val="Textedutableau"/>
    <w:qFormat/>
    <w:rsid w:val="0050207D"/>
    <w:pPr>
      <w:jc w:val="center"/>
    </w:pPr>
    <w:rPr>
      <w:caps/>
      <w:color w:val="FFFFFF" w:themeColor="background1"/>
    </w:rPr>
  </w:style>
  <w:style w:type="paragraph" w:customStyle="1" w:styleId="Colonnegauchedutableau">
    <w:name w:val="Colonne gauche du tableau"/>
    <w:basedOn w:val="Textedutableau"/>
    <w:qFormat/>
    <w:rsid w:val="0050207D"/>
    <w:rPr>
      <w:caps/>
    </w:rPr>
  </w:style>
  <w:style w:type="paragraph" w:customStyle="1" w:styleId="Rondstableau">
    <w:name w:val="Ronds tableau"/>
    <w:basedOn w:val="Textedutableau"/>
    <w:qFormat/>
    <w:rsid w:val="0050207D"/>
    <w:pPr>
      <w:spacing w:line="400" w:lineRule="exact"/>
    </w:pPr>
    <w:rPr>
      <w:rFonts w:cstheme="minorHAnsi"/>
      <w:sz w:val="50"/>
      <w:szCs w:val="50"/>
    </w:rPr>
  </w:style>
  <w:style w:type="character" w:customStyle="1" w:styleId="Couleurbleu">
    <w:name w:val="Couleur bleu"/>
    <w:basedOn w:val="Policepardfaut"/>
    <w:uiPriority w:val="1"/>
    <w:qFormat/>
    <w:rsid w:val="0050207D"/>
    <w:rPr>
      <w:rFonts w:ascii="Arial" w:hAnsi="Arial"/>
      <w:bCs/>
      <w:color w:val="009AA6" w:themeColor="accent1"/>
    </w:rPr>
  </w:style>
  <w:style w:type="character" w:customStyle="1" w:styleId="Couleurrouge">
    <w:name w:val="Couleur rouge"/>
    <w:basedOn w:val="Policepardfaut"/>
    <w:uiPriority w:val="1"/>
    <w:qFormat/>
    <w:rsid w:val="0050207D"/>
    <w:rPr>
      <w:color w:val="CD0037" w:themeColor="accent2"/>
    </w:rPr>
  </w:style>
  <w:style w:type="character" w:customStyle="1" w:styleId="Couleurorange">
    <w:name w:val="Couleur orange"/>
    <w:basedOn w:val="Policepardfaut"/>
    <w:uiPriority w:val="1"/>
    <w:qFormat/>
    <w:rsid w:val="0050207D"/>
    <w:rPr>
      <w:color w:val="E05206" w:themeColor="accent4"/>
    </w:rPr>
  </w:style>
  <w:style w:type="character" w:customStyle="1" w:styleId="Couleurjaune">
    <w:name w:val="Couleur jaune"/>
    <w:basedOn w:val="Policepardfaut"/>
    <w:uiPriority w:val="1"/>
    <w:qFormat/>
    <w:rsid w:val="0050207D"/>
    <w:rPr>
      <w:color w:val="FFB612" w:themeColor="accent5"/>
    </w:rPr>
  </w:style>
  <w:style w:type="character" w:customStyle="1" w:styleId="Couleurvert">
    <w:name w:val="Couleur vert"/>
    <w:basedOn w:val="Policepardfaut"/>
    <w:uiPriority w:val="1"/>
    <w:qFormat/>
    <w:rsid w:val="0050207D"/>
    <w:rPr>
      <w:color w:val="D2E100" w:themeColor="background2"/>
    </w:rPr>
  </w:style>
  <w:style w:type="paragraph" w:customStyle="1" w:styleId="Lgendesdutableau">
    <w:name w:val="Légendes du tableau"/>
    <w:basedOn w:val="Textedesaisie"/>
    <w:qFormat/>
    <w:rsid w:val="0050207D"/>
  </w:style>
  <w:style w:type="paragraph" w:customStyle="1" w:styleId="Textedutableaudcal">
    <w:name w:val="Texte du tableau décalé"/>
    <w:basedOn w:val="Textedutableau"/>
    <w:qFormat/>
    <w:rsid w:val="0050207D"/>
    <w:pPr>
      <w:ind w:left="170"/>
    </w:pPr>
    <w:rPr>
      <w:color w:val="3C3732" w:themeColor="text1"/>
    </w:rPr>
  </w:style>
  <w:style w:type="paragraph" w:customStyle="1" w:styleId="Texteexergueblanc">
    <w:name w:val="Texte exergue blanc"/>
    <w:basedOn w:val="Textedesaisie"/>
    <w:qFormat/>
    <w:rsid w:val="0050207D"/>
    <w:pPr>
      <w:spacing w:before="120" w:line="360" w:lineRule="exact"/>
      <w:ind w:left="340" w:right="340"/>
    </w:pPr>
    <w:rPr>
      <w:caps/>
      <w:noProof/>
      <w:color w:val="FFFFFF" w:themeColor="background1"/>
      <w:sz w:val="36"/>
      <w:lang w:eastAsia="fr-FR"/>
    </w:rPr>
  </w:style>
  <w:style w:type="paragraph" w:customStyle="1" w:styleId="Texteexergue">
    <w:name w:val="Texte exergue"/>
    <w:basedOn w:val="Textedesaisie"/>
    <w:qFormat/>
    <w:rsid w:val="0050207D"/>
    <w:pPr>
      <w:spacing w:before="120" w:line="360" w:lineRule="exact"/>
    </w:pPr>
    <w:rPr>
      <w:caps/>
      <w:color w:val="009AA6" w:themeColor="accent1"/>
      <w:sz w:val="36"/>
    </w:rPr>
  </w:style>
  <w:style w:type="paragraph" w:customStyle="1" w:styleId="Titreblocscouleur">
    <w:name w:val="Titre blocs couleur"/>
    <w:basedOn w:val="Textedesaisie"/>
    <w:qFormat/>
    <w:rsid w:val="0050207D"/>
    <w:pPr>
      <w:spacing w:before="120"/>
      <w:ind w:left="227" w:right="227"/>
    </w:pPr>
    <w:rPr>
      <w:bCs/>
      <w:caps/>
      <w:sz w:val="26"/>
      <w:szCs w:val="26"/>
    </w:rPr>
  </w:style>
  <w:style w:type="paragraph" w:customStyle="1" w:styleId="Texteblocscouleur">
    <w:name w:val="Texte blocs couleur"/>
    <w:basedOn w:val="Textedesaisie"/>
    <w:qFormat/>
    <w:rsid w:val="0050207D"/>
    <w:pPr>
      <w:spacing w:before="120"/>
      <w:ind w:left="227" w:right="227"/>
    </w:pPr>
  </w:style>
  <w:style w:type="character" w:customStyle="1" w:styleId="Couleurblanc">
    <w:name w:val="Couleur blanc"/>
    <w:basedOn w:val="Couleurbleu"/>
    <w:uiPriority w:val="1"/>
    <w:qFormat/>
    <w:rsid w:val="0050207D"/>
    <w:rPr>
      <w:rFonts w:ascii="Arial" w:hAnsi="Arial"/>
      <w:bCs/>
      <w:color w:val="FFFFFF" w:themeColor="background1"/>
    </w:rPr>
  </w:style>
  <w:style w:type="paragraph" w:customStyle="1" w:styleId="Textepuce1bloscouleur">
    <w:name w:val="Texte puce 1 blos couleur"/>
    <w:basedOn w:val="Texteblocscouleur"/>
    <w:qFormat/>
    <w:rsid w:val="0050207D"/>
    <w:pPr>
      <w:numPr>
        <w:numId w:val="23"/>
      </w:numPr>
    </w:pPr>
  </w:style>
  <w:style w:type="paragraph" w:customStyle="1" w:styleId="Titredeparagraphe">
    <w:name w:val="Titre de paragraphe"/>
    <w:basedOn w:val="Textedesaisie"/>
    <w:qFormat/>
    <w:rsid w:val="0050207D"/>
    <w:pPr>
      <w:spacing w:before="700" w:after="520" w:line="500" w:lineRule="atLeast"/>
    </w:pPr>
    <w:rPr>
      <w:caps/>
      <w:color w:val="009AA6" w:themeColor="accent1"/>
      <w:sz w:val="48"/>
      <w:szCs w:val="48"/>
    </w:rPr>
  </w:style>
  <w:style w:type="paragraph" w:customStyle="1" w:styleId="Formebloc">
    <w:name w:val="Forme bloc"/>
    <w:basedOn w:val="Texteexergue"/>
    <w:qFormat/>
    <w:rsid w:val="0050207D"/>
    <w:pPr>
      <w:spacing w:line="600" w:lineRule="exact"/>
      <w:ind w:left="-340"/>
    </w:pPr>
    <w:rPr>
      <w:sz w:val="60"/>
      <w:szCs w:val="60"/>
    </w:rPr>
  </w:style>
  <w:style w:type="paragraph" w:customStyle="1" w:styleId="PaysVilles">
    <w:name w:val="Pays &amp; Villes"/>
    <w:basedOn w:val="Normal"/>
    <w:qFormat/>
    <w:rsid w:val="0050207D"/>
    <w:pPr>
      <w:spacing w:after="0" w:line="300" w:lineRule="atLeast"/>
    </w:pPr>
    <w:rPr>
      <w:rFonts w:ascii="Arial" w:hAnsi="Arial"/>
      <w:caps/>
      <w:color w:val="3C3732" w:themeColor="text1"/>
      <w:sz w:val="26"/>
      <w:szCs w:val="26"/>
    </w:rPr>
  </w:style>
  <w:style w:type="paragraph" w:customStyle="1" w:styleId="Datepieddepage">
    <w:name w:val="Date pied de page"/>
    <w:basedOn w:val="Versionetreference"/>
    <w:qFormat/>
    <w:rsid w:val="003B5B79"/>
    <w:pPr>
      <w:framePr w:wrap="around"/>
    </w:pPr>
    <w:rPr>
      <w:caps/>
    </w:rPr>
  </w:style>
  <w:style w:type="paragraph" w:customStyle="1" w:styleId="Titretableau">
    <w:name w:val="Titre tableau"/>
    <w:basedOn w:val="Textedesaisie"/>
    <w:qFormat/>
    <w:rsid w:val="004C2245"/>
    <w:pPr>
      <w:tabs>
        <w:tab w:val="left" w:pos="4900"/>
      </w:tabs>
      <w:spacing w:before="200" w:after="80" w:line="216" w:lineRule="atLeast"/>
    </w:pPr>
    <w:rPr>
      <w:rFonts w:ascii="Avenir LT Std 65 Medium" w:hAnsi="Avenir LT Std 65 Medium"/>
      <w:caps/>
      <w:color w:val="009AA6" w:themeColor="accent1"/>
      <w:sz w:val="18"/>
      <w:szCs w:val="18"/>
    </w:rPr>
  </w:style>
  <w:style w:type="paragraph" w:customStyle="1" w:styleId="Lgendesdudocument">
    <w:name w:val="Légendes du document"/>
    <w:basedOn w:val="Textedesaisie"/>
    <w:qFormat/>
    <w:rsid w:val="007323E8"/>
    <w:pPr>
      <w:spacing w:after="0" w:line="216" w:lineRule="atLeast"/>
    </w:pPr>
    <w:rPr>
      <w:sz w:val="18"/>
      <w:szCs w:val="18"/>
    </w:rPr>
  </w:style>
  <w:style w:type="paragraph" w:customStyle="1" w:styleId="Sous-titretableau">
    <w:name w:val="Sous-titre tableau"/>
    <w:basedOn w:val="Textedesaisie"/>
    <w:qFormat/>
    <w:rsid w:val="004C2245"/>
    <w:pPr>
      <w:spacing w:before="200" w:after="60" w:line="216" w:lineRule="atLeast"/>
    </w:pPr>
    <w:rPr>
      <w:rFonts w:ascii="Avenir LT Std 65 Medium" w:hAnsi="Avenir LT Std 65 Medium"/>
      <w:caps/>
      <w:sz w:val="18"/>
      <w:szCs w:val="18"/>
    </w:rPr>
  </w:style>
  <w:style w:type="paragraph" w:customStyle="1" w:styleId="Textepucedetableau">
    <w:name w:val="Texte puce de tableau"/>
    <w:basedOn w:val="Textedutableau"/>
    <w:qFormat/>
    <w:rsid w:val="00F7490C"/>
    <w:pPr>
      <w:numPr>
        <w:numId w:val="21"/>
      </w:numPr>
      <w:ind w:left="175" w:hanging="175"/>
    </w:pPr>
    <w:rPr>
      <w:rFonts w:ascii="Avenir LT Std 35 Light" w:hAnsi="Avenir LT Std 35 Light"/>
    </w:rPr>
  </w:style>
  <w:style w:type="paragraph" w:customStyle="1" w:styleId="Titrepieddepagebold">
    <w:name w:val="Titre pied de page bold"/>
    <w:basedOn w:val="Titredudocumentpieddepage"/>
    <w:qFormat/>
    <w:rsid w:val="0050207D"/>
    <w:pPr>
      <w:framePr w:wrap="around"/>
    </w:pPr>
  </w:style>
  <w:style w:type="paragraph" w:customStyle="1" w:styleId="Titredatepieddepagebold">
    <w:name w:val="Titre date pied de page bold"/>
    <w:basedOn w:val="Titrepieddepagebold"/>
    <w:qFormat/>
    <w:rsid w:val="0064714A"/>
    <w:pPr>
      <w:framePr w:wrap="around"/>
    </w:pPr>
  </w:style>
  <w:style w:type="paragraph" w:customStyle="1" w:styleId="Textemedium">
    <w:name w:val="Texte medium"/>
    <w:basedOn w:val="Textedutableau"/>
    <w:qFormat/>
    <w:rsid w:val="0050207D"/>
  </w:style>
  <w:style w:type="paragraph" w:customStyle="1" w:styleId="Textelight">
    <w:name w:val="Texte light"/>
    <w:basedOn w:val="Textedutableau"/>
    <w:qFormat/>
    <w:rsid w:val="0050207D"/>
  </w:style>
  <w:style w:type="paragraph" w:styleId="Paragraphedeliste">
    <w:name w:val="List Paragraph"/>
    <w:basedOn w:val="Normal"/>
    <w:uiPriority w:val="34"/>
    <w:semiHidden/>
    <w:qFormat/>
    <w:rsid w:val="00541B2A"/>
    <w:pPr>
      <w:ind w:left="720"/>
      <w:contextualSpacing/>
    </w:pPr>
  </w:style>
  <w:style w:type="table" w:customStyle="1" w:styleId="Grilledutableau1">
    <w:name w:val="Grille du tableau1"/>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table" w:customStyle="1" w:styleId="Grilledutableau2">
    <w:name w:val="Grille du tableau2"/>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table" w:customStyle="1" w:styleId="Grilledutableau3">
    <w:name w:val="Grille du tableau3"/>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table" w:customStyle="1" w:styleId="Grilledutableau4">
    <w:name w:val="Grille du tableau4"/>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table" w:customStyle="1" w:styleId="Grilledutableau5">
    <w:name w:val="Grille du tableau5"/>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table" w:customStyle="1" w:styleId="Grilledutableau6">
    <w:name w:val="Grille du tableau6"/>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table" w:customStyle="1" w:styleId="Grilledutableau7">
    <w:name w:val="Grille du tableau7"/>
    <w:basedOn w:val="TableauNormal"/>
    <w:next w:val="Grilledutableau"/>
    <w:uiPriority w:val="59"/>
    <w:rsid w:val="00EC1573"/>
    <w:pPr>
      <w:spacing w:after="0" w:line="240" w:lineRule="auto"/>
    </w:pPr>
    <w:rPr>
      <w:sz w:val="18"/>
    </w:rPr>
    <w:tblPr>
      <w:tblStyleRowBandSize w:val="1"/>
      <w:tblStyleColBandSize w:val="1"/>
      <w:tblBorders>
        <w:left w:val="single" w:sz="4" w:space="0" w:color="B9B9B9"/>
        <w:bottom w:val="single" w:sz="4" w:space="0" w:color="B9B9B9"/>
        <w:right w:val="single" w:sz="4" w:space="0" w:color="B9B9B9"/>
        <w:insideH w:val="single" w:sz="4" w:space="0" w:color="B9B9B9"/>
        <w:insideV w:val="single" w:sz="4" w:space="0" w:color="B9B9B9"/>
      </w:tblBorders>
      <w:tblCellMar>
        <w:top w:w="28" w:type="dxa"/>
        <w:bottom w:w="28" w:type="dxa"/>
      </w:tblCellMar>
    </w:tblPr>
    <w:tcPr>
      <w:vAlign w:val="center"/>
    </w:tcPr>
    <w:tblStylePr w:type="firstRow">
      <w:rPr>
        <w:color w:val="FFFFFF" w:themeColor="background1"/>
      </w:rPr>
      <w:tblPr/>
      <w:tcPr>
        <w:tcBorders>
          <w:top w:val="nil"/>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009AA6" w:themeFill="accent1"/>
      </w:tcPr>
    </w:tblStylePr>
    <w:tblStylePr w:type="lastRow">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single" w:sz="4" w:space="0" w:color="C6C6C6" w:themeColor="accent3" w:themeTint="99"/>
          <w:tl2br w:val="nil"/>
          <w:tr2bl w:val="nil"/>
        </w:tcBorders>
      </w:tcPr>
    </w:tblStylePr>
    <w:tblStylePr w:type="firstCol">
      <w:rPr>
        <w:b/>
        <w:i w:val="0"/>
      </w:rPr>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lastCol">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2Vert">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nil"/>
          <w:insideV w:val="nil"/>
          <w:tl2br w:val="nil"/>
          <w:tr2bl w:val="nil"/>
        </w:tcBorders>
      </w:tcPr>
    </w:tblStylePr>
    <w:tblStylePr w:type="band1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tcPr>
    </w:tblStylePr>
    <w:tblStylePr w:type="band2Horz">
      <w:tblPr/>
      <w:tcPr>
        <w:tcBorders>
          <w:top w:val="single" w:sz="4" w:space="0" w:color="C6C6C6" w:themeColor="accent3" w:themeTint="99"/>
          <w:left w:val="single" w:sz="4" w:space="0" w:color="C6C6C6" w:themeColor="accent3" w:themeTint="99"/>
          <w:bottom w:val="single" w:sz="4" w:space="0" w:color="C6C6C6" w:themeColor="accent3" w:themeTint="99"/>
          <w:right w:val="single" w:sz="4" w:space="0" w:color="C6C6C6" w:themeColor="accent3" w:themeTint="99"/>
          <w:insideH w:val="single" w:sz="4" w:space="0" w:color="C6C6C6" w:themeColor="accent3" w:themeTint="99"/>
          <w:insideV w:val="single" w:sz="4" w:space="0" w:color="C6C6C6" w:themeColor="accent3" w:themeTint="99"/>
          <w:tl2br w:val="nil"/>
          <w:tr2bl w:val="nil"/>
        </w:tcBorders>
        <w:shd w:val="clear" w:color="auto" w:fill="E1E1E1"/>
      </w:tcPr>
    </w:tblStylePr>
  </w:style>
  <w:style w:type="character" w:styleId="Marquedecommentaire">
    <w:name w:val="annotation reference"/>
    <w:basedOn w:val="Policepardfaut"/>
    <w:uiPriority w:val="99"/>
    <w:semiHidden/>
    <w:rsid w:val="005D140E"/>
    <w:rPr>
      <w:sz w:val="16"/>
      <w:szCs w:val="16"/>
    </w:rPr>
  </w:style>
  <w:style w:type="paragraph" w:styleId="Commentaire">
    <w:name w:val="annotation text"/>
    <w:basedOn w:val="Normal"/>
    <w:link w:val="CommentaireCar"/>
    <w:uiPriority w:val="99"/>
    <w:semiHidden/>
    <w:rsid w:val="005D140E"/>
    <w:pPr>
      <w:spacing w:line="240" w:lineRule="auto"/>
    </w:pPr>
    <w:rPr>
      <w:sz w:val="20"/>
      <w:szCs w:val="20"/>
    </w:rPr>
  </w:style>
  <w:style w:type="character" w:customStyle="1" w:styleId="CommentaireCar">
    <w:name w:val="Commentaire Car"/>
    <w:basedOn w:val="Policepardfaut"/>
    <w:link w:val="Commentaire"/>
    <w:uiPriority w:val="99"/>
    <w:semiHidden/>
    <w:rsid w:val="005D140E"/>
    <w:rPr>
      <w:sz w:val="20"/>
      <w:szCs w:val="20"/>
    </w:rPr>
  </w:style>
  <w:style w:type="paragraph" w:styleId="Objetducommentaire">
    <w:name w:val="annotation subject"/>
    <w:basedOn w:val="Commentaire"/>
    <w:next w:val="Commentaire"/>
    <w:link w:val="ObjetducommentaireCar"/>
    <w:uiPriority w:val="99"/>
    <w:semiHidden/>
    <w:rsid w:val="005D140E"/>
    <w:rPr>
      <w:b/>
      <w:bCs/>
    </w:rPr>
  </w:style>
  <w:style w:type="character" w:customStyle="1" w:styleId="ObjetducommentaireCar">
    <w:name w:val="Objet du commentaire Car"/>
    <w:basedOn w:val="CommentaireCar"/>
    <w:link w:val="Objetducommentaire"/>
    <w:uiPriority w:val="99"/>
    <w:semiHidden/>
    <w:rsid w:val="005D14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40513">
      <w:bodyDiv w:val="1"/>
      <w:marLeft w:val="0"/>
      <w:marRight w:val="0"/>
      <w:marTop w:val="0"/>
      <w:marBottom w:val="0"/>
      <w:divBdr>
        <w:top w:val="none" w:sz="0" w:space="0" w:color="auto"/>
        <w:left w:val="none" w:sz="0" w:space="0" w:color="auto"/>
        <w:bottom w:val="none" w:sz="0" w:space="0" w:color="auto"/>
        <w:right w:val="none" w:sz="0" w:space="0" w:color="auto"/>
      </w:divBdr>
    </w:div>
    <w:div w:id="1092360608">
      <w:bodyDiv w:val="1"/>
      <w:marLeft w:val="0"/>
      <w:marRight w:val="0"/>
      <w:marTop w:val="0"/>
      <w:marBottom w:val="0"/>
      <w:divBdr>
        <w:top w:val="none" w:sz="0" w:space="0" w:color="auto"/>
        <w:left w:val="none" w:sz="0" w:space="0" w:color="auto"/>
        <w:bottom w:val="none" w:sz="0" w:space="0" w:color="auto"/>
        <w:right w:val="none" w:sz="0" w:space="0" w:color="auto"/>
      </w:divBdr>
    </w:div>
    <w:div w:id="1694065694">
      <w:bodyDiv w:val="1"/>
      <w:marLeft w:val="0"/>
      <w:marRight w:val="0"/>
      <w:marTop w:val="0"/>
      <w:marBottom w:val="0"/>
      <w:divBdr>
        <w:top w:val="none" w:sz="0" w:space="0" w:color="auto"/>
        <w:left w:val="none" w:sz="0" w:space="0" w:color="auto"/>
        <w:bottom w:val="none" w:sz="0" w:space="0" w:color="auto"/>
        <w:right w:val="none" w:sz="0" w:space="0" w:color="auto"/>
      </w:divBdr>
    </w:div>
    <w:div w:id="171141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SNCF WORD">
      <a:dk1>
        <a:srgbClr val="3C3732"/>
      </a:dk1>
      <a:lt1>
        <a:sysClr val="window" lastClr="FFFFFF"/>
      </a:lt1>
      <a:dk2>
        <a:srgbClr val="82BE00"/>
      </a:dk2>
      <a:lt2>
        <a:srgbClr val="D2E100"/>
      </a:lt2>
      <a:accent1>
        <a:srgbClr val="009AA6"/>
      </a:accent1>
      <a:accent2>
        <a:srgbClr val="CD0037"/>
      </a:accent2>
      <a:accent3>
        <a:srgbClr val="A0A0A0"/>
      </a:accent3>
      <a:accent4>
        <a:srgbClr val="E05206"/>
      </a:accent4>
      <a:accent5>
        <a:srgbClr val="FFB612"/>
      </a:accent5>
      <a:accent6>
        <a:srgbClr val="A1006B"/>
      </a:accent6>
      <a:hlink>
        <a:srgbClr val="E05206"/>
      </a:hlink>
      <a:folHlink>
        <a:srgbClr val="FFB612"/>
      </a:folHlink>
    </a:clrScheme>
    <a:fontScheme name="Avenir - Avenir">
      <a:majorFont>
        <a:latin typeface="Avenir LT Std 45 Book"/>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4B6481B03684E9E1D2F4A784469E4" ma:contentTypeVersion="11" ma:contentTypeDescription="Crée un document." ma:contentTypeScope="" ma:versionID="841677f6e27904409b9d9b9d7afbe0ef">
  <xsd:schema xmlns:xsd="http://www.w3.org/2001/XMLSchema" xmlns:xs="http://www.w3.org/2001/XMLSchema" xmlns:p="http://schemas.microsoft.com/office/2006/metadata/properties" xmlns:ns3="50199a4a-ef44-465a-9bb6-a95b99dd6181" xmlns:ns4="293d3503-f9e7-4181-a85f-3195624179e6" targetNamespace="http://schemas.microsoft.com/office/2006/metadata/properties" ma:root="true" ma:fieldsID="646f32bb9d6b595f79fc5f641f0908d4" ns3:_="" ns4:_="">
    <xsd:import namespace="50199a4a-ef44-465a-9bb6-a95b99dd6181"/>
    <xsd:import namespace="293d3503-f9e7-4181-a85f-3195624179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99a4a-ef44-465a-9bb6-a95b99dd6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d3503-f9e7-4181-a85f-3195624179e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77A20-9A0F-4A38-AD6B-32F4077E7C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3C2CF0-58C2-4304-B296-BE5939B16E36}">
  <ds:schemaRefs>
    <ds:schemaRef ds:uri="http://schemas.microsoft.com/sharepoint/v3/contenttype/forms"/>
  </ds:schemaRefs>
</ds:datastoreItem>
</file>

<file path=customXml/itemProps3.xml><?xml version="1.0" encoding="utf-8"?>
<ds:datastoreItem xmlns:ds="http://schemas.openxmlformats.org/officeDocument/2006/customXml" ds:itemID="{A7BD9DE1-F5B2-4B74-BB3B-BA8D19A01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99a4a-ef44-465a-9bb6-a95b99dd6181"/>
    <ds:schemaRef ds:uri="293d3503-f9e7-4181-a85f-319562417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39911-82CC-459B-85FD-F0684F8E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1635</Words>
  <Characters>8994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SNCF</vt:lpstr>
    </vt:vector>
  </TitlesOfParts>
  <Manager>SNCF</Manager>
  <Company>SNCF</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SNCF</dc:title>
  <dc:subject>SNCF</dc:subject>
  <dc:creator>SNCF</dc:creator>
  <cp:lastModifiedBy>HUDE Stephanie (SNCF VOYAGEURS / Direction Etablissement Voyage Axe Nord / AXE NORD DIR TRANSFOR)</cp:lastModifiedBy>
  <cp:revision>20</cp:revision>
  <cp:lastPrinted>2019-09-26T09:03:00Z</cp:lastPrinted>
  <dcterms:created xsi:type="dcterms:W3CDTF">2020-11-15T11:04:00Z</dcterms:created>
  <dcterms:modified xsi:type="dcterms:W3CDTF">2020-11-20T13:20:00Z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0x0101000B74B6481B03684E9E1D2F4A784469E4</vt:lpwstr>
  </property>
</Properties>
</file>